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D6" w:rsidRPr="00A6217D" w:rsidRDefault="00C82BD6" w:rsidP="00C82BD6">
      <w:pPr>
        <w:jc w:val="center"/>
        <w:rPr>
          <w:rFonts w:ascii="方正小标宋简体" w:eastAsia="方正小标宋简体" w:hAnsi="黑体"/>
          <w:b/>
          <w:sz w:val="36"/>
          <w:szCs w:val="36"/>
        </w:rPr>
      </w:pPr>
      <w:r w:rsidRPr="00A6217D">
        <w:rPr>
          <w:rFonts w:ascii="方正小标宋简体" w:eastAsia="方正小标宋简体" w:hAnsi="黑体" w:hint="eastAsia"/>
          <w:b/>
          <w:sz w:val="36"/>
          <w:szCs w:val="36"/>
        </w:rPr>
        <w:t>履职尽责 热心做事</w:t>
      </w:r>
    </w:p>
    <w:p w:rsidR="00C82BD6" w:rsidRPr="004D2142" w:rsidRDefault="00C82BD6" w:rsidP="004D2142">
      <w:pPr>
        <w:jc w:val="center"/>
        <w:rPr>
          <w:rFonts w:ascii="方正小标宋简体" w:eastAsia="方正小标宋简体" w:hAnsi="黑体"/>
          <w:b/>
          <w:sz w:val="10"/>
          <w:szCs w:val="10"/>
        </w:rPr>
      </w:pPr>
      <w:r w:rsidRPr="00A6217D">
        <w:rPr>
          <w:rFonts w:ascii="方正小标宋简体" w:eastAsia="方正小标宋简体" w:hAnsi="黑体" w:hint="eastAsia"/>
          <w:b/>
          <w:sz w:val="36"/>
          <w:szCs w:val="36"/>
        </w:rPr>
        <w:t>充分发挥联络员的作用</w:t>
      </w:r>
    </w:p>
    <w:p w:rsidR="00C82BD6" w:rsidRDefault="00C82BD6" w:rsidP="00C82BD6">
      <w:pPr>
        <w:jc w:val="center"/>
        <w:rPr>
          <w:rFonts w:ascii="仿宋_GB2312" w:eastAsia="仿宋_GB2312" w:hAnsi="仿宋_GB2312"/>
          <w:sz w:val="10"/>
          <w:szCs w:val="10"/>
        </w:rPr>
      </w:pPr>
      <w:r>
        <w:rPr>
          <w:rFonts w:ascii="仿宋_GB2312" w:eastAsia="仿宋_GB2312" w:hAnsi="仿宋_GB2312" w:hint="eastAsia"/>
          <w:sz w:val="30"/>
          <w:szCs w:val="30"/>
        </w:rPr>
        <w:t>中国路桥集团西安实业发展有限公司联络员 李艳华</w:t>
      </w:r>
    </w:p>
    <w:p w:rsidR="00C82BD6" w:rsidRDefault="00C82BD6" w:rsidP="00C82BD6">
      <w:pPr>
        <w:jc w:val="center"/>
        <w:rPr>
          <w:rFonts w:ascii="仿宋_GB2312" w:eastAsia="仿宋_GB2312" w:hAnsi="仿宋_GB2312"/>
          <w:sz w:val="10"/>
          <w:szCs w:val="10"/>
        </w:rPr>
      </w:pPr>
    </w:p>
    <w:p w:rsidR="00C82BD6" w:rsidRDefault="00C82BD6" w:rsidP="00C82BD6">
      <w:pPr>
        <w:jc w:val="left"/>
        <w:rPr>
          <w:rFonts w:ascii="仿宋_GB2312" w:eastAsia="仿宋_GB2312" w:hAnsi="仿宋_GB2312"/>
          <w:sz w:val="32"/>
          <w:szCs w:val="32"/>
        </w:rPr>
      </w:pPr>
      <w:r>
        <w:rPr>
          <w:rFonts w:ascii="仿宋_GB2312" w:eastAsia="仿宋_GB2312" w:hAnsi="仿宋_GB2312" w:hint="eastAsia"/>
          <w:sz w:val="32"/>
          <w:szCs w:val="32"/>
        </w:rPr>
        <w:t>各位领导，各位同仁：</w:t>
      </w:r>
    </w:p>
    <w:p w:rsidR="00C82BD6" w:rsidRDefault="00C82BD6" w:rsidP="00C82BD6">
      <w:pPr>
        <w:ind w:firstLine="641"/>
        <w:jc w:val="left"/>
        <w:rPr>
          <w:rFonts w:ascii="仿宋_GB2312" w:eastAsia="仿宋_GB2312" w:hAnsi="仿宋_GB2312" w:cs="Calibri"/>
          <w:sz w:val="32"/>
          <w:szCs w:val="32"/>
        </w:rPr>
      </w:pPr>
      <w:r>
        <w:rPr>
          <w:rFonts w:ascii="仿宋_GB2312" w:eastAsia="仿宋_GB2312" w:hAnsi="仿宋_GB2312" w:hint="eastAsia"/>
          <w:sz w:val="32"/>
          <w:szCs w:val="32"/>
        </w:rPr>
        <w:t>大家好！我是中国路桥集团西安实业发展有限公司的联络员李艳华。很感谢协会领导给我这个机会，能够在这里和大家分享工作当中的体会和经验，也很荣幸能够和大家相互学习、共同进步。</w:t>
      </w:r>
    </w:p>
    <w:p w:rsidR="00C82BD6" w:rsidRDefault="00C82BD6" w:rsidP="00C82BD6">
      <w:pPr>
        <w:ind w:firstLine="641"/>
        <w:jc w:val="left"/>
        <w:rPr>
          <w:rFonts w:ascii="仿宋_GB2312" w:eastAsia="仿宋_GB2312" w:hAnsi="仿宋_GB2312" w:cs="Calibri"/>
          <w:sz w:val="32"/>
          <w:szCs w:val="32"/>
        </w:rPr>
      </w:pPr>
      <w:r>
        <w:rPr>
          <w:rFonts w:ascii="仿宋_GB2312" w:eastAsia="仿宋_GB2312" w:hAnsi="仿宋_GB2312" w:cs="Calibri" w:hint="eastAsia"/>
          <w:sz w:val="32"/>
          <w:szCs w:val="32"/>
        </w:rPr>
        <w:t>中国路桥集团西安实业发展有限公司经过15年的风雨兼程、励精图治，已从单一的从事公路施工，发展成为以承建交通基础设施工程为主，集公路投资、运营管理、代建管理、科研、市政工程、检测为一体的大型公路工程施工总承包壹级企业。拥有公路施工总承包壹级、市政公用工程施工总承包叁级、桥梁工程专业承包壹级、公路路面工程专业承包壹级、公路路基工程专业承包壹级、地基与基础工程专业承包壹级、公路试验检测乙级资质。</w:t>
      </w:r>
    </w:p>
    <w:p w:rsidR="00C82BD6" w:rsidRPr="00CA684B" w:rsidRDefault="00C82BD6" w:rsidP="00C82BD6">
      <w:pPr>
        <w:ind w:firstLineChars="200" w:firstLine="640"/>
        <w:rPr>
          <w:rFonts w:ascii="仿宋_GB2312" w:eastAsia="仿宋_GB2312" w:hAnsi="宋体"/>
          <w:color w:val="000000"/>
          <w:sz w:val="32"/>
          <w:szCs w:val="32"/>
        </w:rPr>
      </w:pPr>
      <w:r w:rsidRPr="00CA684B">
        <w:rPr>
          <w:rFonts w:ascii="仿宋_GB2312" w:eastAsia="仿宋_GB2312" w:hAnsi="宋体" w:hint="eastAsia"/>
          <w:color w:val="000000"/>
          <w:sz w:val="32"/>
          <w:szCs w:val="32"/>
        </w:rPr>
        <w:t>公司成立至今，坚持以质量谋生存，以信誉求发展，开拓进取，务实创新，着力提高经济效益，树立企业良好形象，</w:t>
      </w:r>
      <w:r>
        <w:rPr>
          <w:rFonts w:ascii="仿宋_GB2312" w:eastAsia="仿宋_GB2312" w:hAnsi="宋体" w:hint="eastAsia"/>
          <w:color w:val="000000"/>
          <w:sz w:val="32"/>
          <w:szCs w:val="32"/>
        </w:rPr>
        <w:t>不断增强企业核心竞争力，有力推动</w:t>
      </w:r>
      <w:r w:rsidRPr="00CA684B">
        <w:rPr>
          <w:rFonts w:ascii="仿宋_GB2312" w:eastAsia="仿宋_GB2312" w:hAnsi="宋体" w:hint="eastAsia"/>
          <w:color w:val="000000"/>
          <w:sz w:val="32"/>
          <w:szCs w:val="32"/>
        </w:rPr>
        <w:t>企业的发展壮大。注重打造精品工程，积极拓展经营范围，承建工程项目遍及国内10多个省、直辖市，</w:t>
      </w:r>
      <w:r>
        <w:rPr>
          <w:rFonts w:ascii="仿宋_GB2312" w:eastAsia="仿宋_GB2312" w:hAnsi="宋体" w:hint="eastAsia"/>
          <w:color w:val="000000"/>
          <w:sz w:val="32"/>
          <w:szCs w:val="32"/>
        </w:rPr>
        <w:t>承建了一批高质量的路桥工程，</w:t>
      </w:r>
      <w:r w:rsidRPr="00CA684B">
        <w:rPr>
          <w:rFonts w:ascii="仿宋_GB2312" w:eastAsia="仿宋_GB2312" w:hAnsi="宋体" w:hint="eastAsia"/>
          <w:color w:val="000000"/>
          <w:sz w:val="32"/>
          <w:szCs w:val="32"/>
        </w:rPr>
        <w:t>取得了良好的经济效益和社会效益，先后多次获省、地、市政府的</w:t>
      </w:r>
      <w:r w:rsidRPr="00CA684B">
        <w:rPr>
          <w:rFonts w:ascii="仿宋_GB2312" w:eastAsia="仿宋_GB2312" w:hAnsi="宋体" w:hint="eastAsia"/>
          <w:color w:val="000000"/>
          <w:sz w:val="32"/>
          <w:szCs w:val="32"/>
        </w:rPr>
        <w:lastRenderedPageBreak/>
        <w:t>表彰奖励。</w:t>
      </w:r>
    </w:p>
    <w:p w:rsidR="00C82BD6" w:rsidRDefault="00C82BD6" w:rsidP="00C82BD6">
      <w:pPr>
        <w:ind w:firstLine="641"/>
        <w:jc w:val="left"/>
        <w:rPr>
          <w:rFonts w:ascii="仿宋_GB2312" w:eastAsia="仿宋_GB2312" w:hAnsi="仿宋_GB2312" w:cs="Calibri"/>
          <w:sz w:val="32"/>
          <w:szCs w:val="32"/>
        </w:rPr>
      </w:pPr>
      <w:r>
        <w:rPr>
          <w:rFonts w:ascii="仿宋_GB2312" w:eastAsia="仿宋_GB2312" w:hAnsi="仿宋_GB2312" w:cs="Calibri" w:hint="eastAsia"/>
          <w:sz w:val="32"/>
          <w:szCs w:val="32"/>
        </w:rPr>
        <w:t>作为公司的联络员，现将工作中获得的一些心得和体会，与大家分享：</w:t>
      </w:r>
    </w:p>
    <w:p w:rsidR="00C82BD6" w:rsidRDefault="00C82BD6" w:rsidP="00C82BD6">
      <w:pPr>
        <w:ind w:firstLine="641"/>
        <w:jc w:val="left"/>
        <w:rPr>
          <w:rFonts w:ascii="黑体" w:eastAsia="黑体" w:hAnsi="黑体" w:cs="Calibri"/>
          <w:b/>
          <w:sz w:val="32"/>
          <w:szCs w:val="32"/>
        </w:rPr>
      </w:pPr>
      <w:r>
        <w:rPr>
          <w:rFonts w:ascii="黑体" w:eastAsia="黑体" w:hAnsi="黑体" w:cs="Calibri" w:hint="eastAsia"/>
          <w:b/>
          <w:sz w:val="32"/>
          <w:szCs w:val="32"/>
        </w:rPr>
        <w:t>一、从认知入手，把制度办法落到实处</w:t>
      </w:r>
    </w:p>
    <w:p w:rsidR="00C82BD6" w:rsidRDefault="00C82BD6" w:rsidP="00C82BD6">
      <w:pPr>
        <w:ind w:firstLine="640"/>
        <w:jc w:val="left"/>
        <w:rPr>
          <w:rFonts w:ascii="仿宋_GB2312" w:eastAsia="仿宋_GB2312" w:hAnsi="仿宋_GB2312" w:cs="Calibri"/>
          <w:sz w:val="32"/>
          <w:szCs w:val="32"/>
        </w:rPr>
      </w:pPr>
      <w:r>
        <w:rPr>
          <w:rFonts w:ascii="仿宋_GB2312" w:eastAsia="仿宋_GB2312" w:hAnsi="仿宋_GB2312" w:cs="Calibri" w:hint="eastAsia"/>
          <w:sz w:val="32"/>
          <w:szCs w:val="32"/>
        </w:rPr>
        <w:t>几年前，中国公路建设行业协会为建立畅通的协会与会员单位信息双向传递宣传渠道、加强会员与会员单位之间的交流学习、协力促进行业、企业的健康发展，制定了联络员工作制度和信息报送办法。我觉得，这是对联络员的工作要求，也是做好通联与信息报送工作的制度保证。必须思想重视，把制度办法落到实处。</w:t>
      </w:r>
      <w:r>
        <w:rPr>
          <w:rStyle w:val="apple-style-span"/>
          <w:rFonts w:ascii="仿宋_GB2312" w:eastAsia="仿宋_GB2312" w:hAnsi="仿宋_GB2312" w:hint="eastAsia"/>
          <w:sz w:val="32"/>
          <w:szCs w:val="32"/>
        </w:rPr>
        <w:t>做好会员单位与协会联络、沟通与信息报送工作，既是会员与协会建立正常联系，加强会员单位建设，宣传企业工作成效、树立企业形象的有效途径，也是会员支持、配合协会工作开展，更好地服务会员、行业的客观需要。我们联络员要充分认识做好通联</w:t>
      </w:r>
      <w:r>
        <w:rPr>
          <w:rFonts w:ascii="仿宋_GB2312" w:eastAsia="仿宋_GB2312" w:hAnsi="仿宋_GB2312" w:cs="Calibri" w:hint="eastAsia"/>
          <w:sz w:val="32"/>
          <w:szCs w:val="32"/>
        </w:rPr>
        <w:t>与信息报送</w:t>
      </w:r>
      <w:r>
        <w:rPr>
          <w:rStyle w:val="apple-style-span"/>
          <w:rFonts w:ascii="仿宋_GB2312" w:eastAsia="仿宋_GB2312" w:hAnsi="仿宋_GB2312" w:hint="eastAsia"/>
          <w:sz w:val="32"/>
          <w:szCs w:val="32"/>
        </w:rPr>
        <w:t>工作的重要性、必要性，不断增强做好工作的主动性和积极性。还有就是要尽职尽责、扎实工作。</w:t>
      </w:r>
      <w:r>
        <w:rPr>
          <w:rFonts w:ascii="仿宋_GB2312" w:eastAsia="仿宋_GB2312" w:hAnsi="仿宋_GB2312" w:cs="Calibri" w:hint="eastAsia"/>
          <w:sz w:val="32"/>
          <w:szCs w:val="32"/>
        </w:rPr>
        <w:t>协会是会员之家，会员是协会中的一员。协会开展的工作和活动，与会员单位密切相关，我们联络员要把握会员单位建设与协会工作开展的关系，认清做好通联与信息报送工作的重要意义。不能因为自己是兼职，对通联与信息报送工作可做可不做；也不能因为自己平时工作忙，忽视通联与信息报送工作。而是要思想重视，认真落实协会联络员工作制度和信息报送办法，增强工作责</w:t>
      </w:r>
      <w:r>
        <w:rPr>
          <w:rFonts w:ascii="仿宋_GB2312" w:eastAsia="仿宋_GB2312" w:hAnsi="仿宋_GB2312" w:cs="Calibri" w:hint="eastAsia"/>
          <w:sz w:val="32"/>
          <w:szCs w:val="32"/>
        </w:rPr>
        <w:lastRenderedPageBreak/>
        <w:t>任心，多请求、多汇报，关心企业发展，主动开展通联与信息报送工作。</w:t>
      </w:r>
    </w:p>
    <w:p w:rsidR="00C82BD6" w:rsidRDefault="00C82BD6" w:rsidP="00C82BD6">
      <w:pPr>
        <w:ind w:firstLine="640"/>
        <w:jc w:val="left"/>
        <w:rPr>
          <w:rStyle w:val="apple-style-span"/>
          <w:rFonts w:ascii="仿宋_GB2312" w:eastAsia="仿宋_GB2312" w:hAnsi="仿宋_GB2312"/>
          <w:sz w:val="32"/>
          <w:szCs w:val="32"/>
        </w:rPr>
      </w:pPr>
      <w:r>
        <w:rPr>
          <w:rFonts w:ascii="仿宋_GB2312" w:eastAsia="仿宋_GB2312" w:hAnsi="仿宋_GB2312" w:cs="Calibri" w:hint="eastAsia"/>
          <w:sz w:val="32"/>
          <w:szCs w:val="32"/>
        </w:rPr>
        <w:t>我还觉得，作为一名联络员，做好通联与信息报送工作，发挥好其在企业与协会之间的桥梁作用，既是支持协会的工作，也能更好地促进企业的发展。</w:t>
      </w:r>
    </w:p>
    <w:p w:rsidR="00C82BD6" w:rsidRDefault="00C82BD6" w:rsidP="00732C63">
      <w:pPr>
        <w:ind w:firstLineChars="196" w:firstLine="630"/>
        <w:jc w:val="left"/>
        <w:rPr>
          <w:rFonts w:ascii="黑体" w:eastAsia="黑体" w:hAnsi="黑体" w:cs="Calibri"/>
          <w:b/>
          <w:sz w:val="32"/>
          <w:szCs w:val="32"/>
        </w:rPr>
      </w:pPr>
      <w:r>
        <w:rPr>
          <w:rFonts w:ascii="黑体" w:eastAsia="黑体" w:hAnsi="黑体" w:cs="Calibri" w:hint="eastAsia"/>
          <w:b/>
          <w:sz w:val="32"/>
          <w:szCs w:val="32"/>
        </w:rPr>
        <w:t>二、从任务到兴趣，做好信息宣传工作</w:t>
      </w:r>
    </w:p>
    <w:p w:rsidR="00C82BD6" w:rsidRDefault="00C82BD6" w:rsidP="00C82BD6">
      <w:pPr>
        <w:ind w:firstLine="640"/>
        <w:rPr>
          <w:rFonts w:ascii="仿宋_GB2312" w:eastAsia="仿宋_GB2312" w:hAnsi="仿宋_GB2312" w:cs="Calibri"/>
          <w:sz w:val="32"/>
          <w:szCs w:val="32"/>
        </w:rPr>
      </w:pPr>
      <w:r>
        <w:rPr>
          <w:rFonts w:ascii="仿宋_GB2312" w:eastAsia="仿宋_GB2312" w:hAnsi="仿宋_GB2312" w:cs="Calibri" w:hint="eastAsia"/>
          <w:sz w:val="32"/>
          <w:szCs w:val="32"/>
        </w:rPr>
        <w:t>当今，公路建设施工企业既有发展机遇，又有严峻挑；奋力拚搏，推动企业发展，是每个员工的任务。作为联络员，能够体现自己价值的工作之一，就是将自己公司发生的大事、好事等新闻发送协会，能够发布在协会网站“会员风采”、栏目和杂志上宣传。我把这项工作作为第一部分分享。还记得2013年初，协会下发了《会员单位报送信息情况的通报》的文件，相信在坐会员单位也都收到过这个文件。当时，对这个文件以快递的形式直接报给了我们董事长。董事长在文件批转单上给我批示是：今后注意按时上报！我看到批示之后，顿时感觉脸蛋灼热灼热的！从今以后，便把自己是联络员一事牢牢记在心里，再不敢忘记。每个季度的最后一个月，我都是在惴惴不安的心情当中度过，除非我按时交了稿子！有时都感觉自己是一名编辑，相信很多联络员都有同感。平时注意留意、收集公司发生的大事、好事，向协会报送新闻稿件。</w:t>
      </w:r>
    </w:p>
    <w:p w:rsidR="00C82BD6" w:rsidRDefault="00C82BD6" w:rsidP="00C82BD6">
      <w:pPr>
        <w:ind w:firstLine="640"/>
        <w:rPr>
          <w:rFonts w:ascii="仿宋_GB2312" w:eastAsia="仿宋_GB2312" w:hAnsi="仿宋_GB2312" w:cs="Calibri"/>
          <w:sz w:val="32"/>
          <w:szCs w:val="32"/>
        </w:rPr>
      </w:pPr>
      <w:r>
        <w:rPr>
          <w:rFonts w:ascii="仿宋_GB2312" w:eastAsia="仿宋_GB2312" w:hAnsi="仿宋_GB2312" w:cs="Calibri" w:hint="eastAsia"/>
          <w:sz w:val="32"/>
          <w:szCs w:val="32"/>
        </w:rPr>
        <w:t>其实，我们公司是一个非常注重企业文化建设的团队。</w:t>
      </w:r>
      <w:r>
        <w:rPr>
          <w:rFonts w:ascii="仿宋_GB2312" w:eastAsia="仿宋_GB2312" w:hAnsi="仿宋_GB2312" w:cs="Calibri" w:hint="eastAsia"/>
          <w:sz w:val="32"/>
          <w:szCs w:val="32"/>
        </w:rPr>
        <w:lastRenderedPageBreak/>
        <w:t>从2010年开始，我们创办了公司的“路桥简报”。在每季度，把各个公司、项目员工自己写的新鲜事或者施工新进度，以稿件的形式报上来，公司负责编辑成“路桥简报”，再以邮件的形式发送至每位员工的邮箱，让每位员工了解公司的新动态，共同关心公司的发展。公司还特地发放稿酬以鼓励大家多写、多发表。正是因为公司文化一直以这样形式传承下来，就给我提供了搜集素材的有利渠道。</w:t>
      </w:r>
    </w:p>
    <w:p w:rsidR="00C82BD6" w:rsidRDefault="00C82BD6" w:rsidP="00C82BD6">
      <w:pPr>
        <w:ind w:firstLine="640"/>
        <w:rPr>
          <w:rFonts w:ascii="仿宋_GB2312" w:eastAsia="仿宋_GB2312" w:hAnsi="仿宋_GB2312" w:cs="Calibri"/>
          <w:sz w:val="32"/>
          <w:szCs w:val="32"/>
        </w:rPr>
      </w:pPr>
      <w:r>
        <w:rPr>
          <w:rFonts w:ascii="仿宋_GB2312" w:eastAsia="仿宋_GB2312" w:hAnsi="仿宋_GB2312" w:cs="Calibri" w:hint="eastAsia"/>
          <w:sz w:val="32"/>
          <w:szCs w:val="32"/>
        </w:rPr>
        <w:t>记得我第一次将稿件报送协会，看着“中国路桥集团西安实业发展有限公司”的名字出现在会员专栏时，心里是特别高兴的。作为“路桥人”，我们有着其他行业所体会不到的艰辛与不易。有那么多人用青春和汗水筑起的一条条康庄大道，应该让更多的人看到、理解、支持和称赞；同时，也特别感谢协会给了我们一个宣传平台，让我们去展示企业的魅力和风采。</w:t>
      </w:r>
    </w:p>
    <w:p w:rsidR="00C82BD6" w:rsidRDefault="00C82BD6" w:rsidP="00C82BD6">
      <w:pPr>
        <w:ind w:firstLine="640"/>
        <w:rPr>
          <w:rFonts w:ascii="仿宋_GB2312" w:eastAsia="仿宋_GB2312" w:hAnsi="仿宋_GB2312" w:cs="Calibri"/>
          <w:sz w:val="32"/>
          <w:szCs w:val="32"/>
        </w:rPr>
      </w:pPr>
      <w:r>
        <w:rPr>
          <w:rFonts w:ascii="仿宋_GB2312" w:eastAsia="仿宋_GB2312" w:hAnsi="仿宋_GB2312" w:cs="Calibri" w:hint="eastAsia"/>
          <w:sz w:val="32"/>
          <w:szCs w:val="32"/>
        </w:rPr>
        <w:t>随着时光变迁，我给协会发送稿件，不再仅是一项工作，更多的变成了兴趣。总有一种迫切的心情，就是希望有更多的人在协会的网站上看到我们公司的名字，看到我们公司的成长，看到我们为加强祖国基础设施建设做出的努力和贡献！通过协会网站、杂志这个宣传平台，让我们这个团体更加具有凝聚力、更加具有集体荣誉感，也让我们更负有时代使命感。虽然，我们并不是报送稿件最多的单位，但是我们一直在尽最大的努力，将最棒的自己展示给大家看，带来更多正</w:t>
      </w:r>
      <w:r>
        <w:rPr>
          <w:rFonts w:ascii="仿宋_GB2312" w:eastAsia="仿宋_GB2312" w:hAnsi="仿宋_GB2312" w:cs="Calibri" w:hint="eastAsia"/>
          <w:sz w:val="32"/>
          <w:szCs w:val="32"/>
        </w:rPr>
        <w:lastRenderedPageBreak/>
        <w:t>能量。</w:t>
      </w:r>
    </w:p>
    <w:p w:rsidR="00C82BD6" w:rsidRDefault="00C82BD6" w:rsidP="00C82BD6">
      <w:pPr>
        <w:ind w:firstLine="643"/>
        <w:rPr>
          <w:rFonts w:ascii="仿宋_GB2312" w:eastAsia="仿宋_GB2312" w:hAnsi="仿宋_GB2312" w:cs="Calibri"/>
          <w:sz w:val="32"/>
          <w:szCs w:val="32"/>
        </w:rPr>
      </w:pPr>
      <w:r>
        <w:rPr>
          <w:rFonts w:ascii="黑体" w:eastAsia="黑体" w:hAnsi="黑体" w:cs="Calibri" w:hint="eastAsia"/>
          <w:b/>
          <w:sz w:val="32"/>
          <w:szCs w:val="32"/>
        </w:rPr>
        <w:t>三、做最美的桥梁，让企业诉求搭上直通车</w:t>
      </w:r>
    </w:p>
    <w:p w:rsidR="00732C63" w:rsidRDefault="00C82BD6" w:rsidP="00C82BD6">
      <w:pPr>
        <w:ind w:firstLine="640"/>
        <w:rPr>
          <w:rFonts w:ascii="仿宋_GB2312" w:eastAsia="仿宋_GB2312" w:hAnsi="仿宋_GB2312" w:cs="Calibri"/>
          <w:sz w:val="32"/>
          <w:szCs w:val="32"/>
        </w:rPr>
      </w:pPr>
      <w:r>
        <w:rPr>
          <w:rFonts w:ascii="仿宋_GB2312" w:eastAsia="仿宋_GB2312" w:hAnsi="仿宋_GB2312" w:cs="Calibri" w:hint="eastAsia"/>
          <w:sz w:val="32"/>
          <w:szCs w:val="32"/>
        </w:rPr>
        <w:t>自从我肩负起联络员一职，深知肩负着上传下达桥梁般的作用。对行业新出台的政策法规，总是以最快的速度传递给公司高层领导，及时参加协会组织的培训和宣贯会；对协会最新的工作动态、推广的最先进施工工艺，总是在第一时间传达给公司的各个相关部门；对公司工作中遇到问题，也会首先想到协会给予帮助。</w:t>
      </w:r>
    </w:p>
    <w:p w:rsidR="00C82BD6" w:rsidRDefault="00C82BD6" w:rsidP="00C82BD6">
      <w:pPr>
        <w:ind w:firstLine="640"/>
        <w:rPr>
          <w:rFonts w:ascii="仿宋_GB2312" w:eastAsia="仿宋_GB2312" w:hAnsi="仿宋_GB2312"/>
          <w:sz w:val="32"/>
          <w:szCs w:val="32"/>
        </w:rPr>
      </w:pPr>
      <w:r>
        <w:rPr>
          <w:rFonts w:ascii="仿宋_GB2312" w:eastAsia="仿宋_GB2312" w:hAnsi="仿宋_GB2312" w:cs="Calibri" w:hint="eastAsia"/>
          <w:sz w:val="32"/>
          <w:szCs w:val="32"/>
        </w:rPr>
        <w:t>在我印象中特别深刻的是，</w:t>
      </w:r>
      <w:r>
        <w:rPr>
          <w:rFonts w:ascii="仿宋_GB2312" w:eastAsia="仿宋_GB2312" w:hAnsi="仿宋_GB2312" w:hint="eastAsia"/>
          <w:sz w:val="32"/>
          <w:szCs w:val="32"/>
        </w:rPr>
        <w:t>去年12月18日，协会领导莅临我公司检查指导工作，并召开座谈会。座谈会上，我公司业务部门人员针对工作中遇到阻碍企业发展的行业问题，向协会领导提出诉求。协会领导耐心聆听了我公司反映的问题，并耐心一一做出解答。针对我公司经营现状给予高度评价，并结合目前市场环境，为我公司在未来的发展过程中提出了很多宝贵的建议。协会领导还针对协会能给会员单位提供的服务进行了详细介绍，使我们对协会有了更深入的了解。除了为会员单位做好资质初审、诚信后台管理、评优报奖、工法管理、培训教育、安全标准化达标等日常工作服务外，还特别强调了为促进行业、企业更好的发展，协会关注会员单位的诉求，将合理的诉求进行收集整理上报给国家相关部门。认真的为企业解决实际困难，促进整个公路行业更好的发展。</w:t>
      </w:r>
    </w:p>
    <w:p w:rsidR="00C82BD6" w:rsidRDefault="00C82BD6" w:rsidP="00C82BD6">
      <w:pPr>
        <w:ind w:firstLine="640"/>
        <w:rPr>
          <w:rFonts w:ascii="仿宋_GB2312" w:eastAsia="仿宋_GB2312" w:hAnsi="仿宋_GB2312"/>
          <w:sz w:val="32"/>
          <w:szCs w:val="32"/>
        </w:rPr>
      </w:pPr>
      <w:r>
        <w:rPr>
          <w:rFonts w:ascii="仿宋_GB2312" w:eastAsia="仿宋_GB2312" w:hAnsi="仿宋_GB2312" w:hint="eastAsia"/>
          <w:sz w:val="32"/>
          <w:szCs w:val="32"/>
        </w:rPr>
        <w:lastRenderedPageBreak/>
        <w:t>协会充当了企业与国家相关部门的桥梁，而我们每一位联络员充当了企业与协会的桥梁。正是因为这种桥梁作用的存在，才让我们公司在今后的工作中更有底气，也使我们对未来整个公路行业的发展充满信心。</w:t>
      </w:r>
    </w:p>
    <w:p w:rsidR="00C82BD6" w:rsidRDefault="00C82BD6" w:rsidP="00C82BD6">
      <w:pPr>
        <w:ind w:firstLine="640"/>
        <w:rPr>
          <w:rFonts w:ascii="仿宋_GB2312" w:eastAsia="仿宋_GB2312" w:hAnsi="仿宋_GB2312" w:cs="Calibri"/>
          <w:sz w:val="32"/>
          <w:szCs w:val="32"/>
        </w:rPr>
      </w:pPr>
      <w:r>
        <w:rPr>
          <w:rFonts w:ascii="仿宋_GB2312" w:eastAsia="仿宋_GB2312" w:hAnsi="仿宋_GB2312" w:cs="Calibri" w:hint="eastAsia"/>
          <w:sz w:val="32"/>
          <w:szCs w:val="32"/>
        </w:rPr>
        <w:t>我深知，两次被协会评为“百优联络员”，是协会对我工作的鼓励和鞭策，感谢协会对我的关爱，感谢公司领导和同事们对我工作的支持。自己工作做得还不够好，要虚心向在座的各位学习。在今后的工作中，把荣誉当动力，不骄不躁，倍加努力，</w:t>
      </w:r>
      <w:r>
        <w:rPr>
          <w:rFonts w:eastAsia="仿宋_GB2312" w:cs="Calibri" w:hint="eastAsia"/>
          <w:sz w:val="32"/>
          <w:szCs w:val="32"/>
        </w:rPr>
        <w:t>更加有力做好</w:t>
      </w:r>
      <w:r>
        <w:rPr>
          <w:rFonts w:ascii="仿宋_GB2312" w:eastAsia="仿宋_GB2312" w:hAnsi="仿宋_GB2312" w:cs="Calibri" w:hint="eastAsia"/>
          <w:sz w:val="32"/>
          <w:szCs w:val="32"/>
        </w:rPr>
        <w:t>通联与信息报送工作，取得新的成绩。</w:t>
      </w:r>
    </w:p>
    <w:p w:rsidR="00CE6066" w:rsidRDefault="00C82BD6" w:rsidP="00C82BD6">
      <w:pPr>
        <w:ind w:firstLineChars="200" w:firstLine="640"/>
      </w:pPr>
      <w:r>
        <w:rPr>
          <w:rFonts w:ascii="仿宋_GB2312" w:eastAsia="仿宋_GB2312" w:hAnsi="仿宋_GB2312" w:cs="Calibri" w:hint="eastAsia"/>
          <w:sz w:val="32"/>
          <w:szCs w:val="32"/>
        </w:rPr>
        <w:t>谢谢大家。</w:t>
      </w:r>
    </w:p>
    <w:sectPr w:rsidR="00CE6066" w:rsidSect="00CE606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E50" w:rsidRDefault="00461E50" w:rsidP="00C82BD6">
      <w:r>
        <w:separator/>
      </w:r>
    </w:p>
  </w:endnote>
  <w:endnote w:type="continuationSeparator" w:id="1">
    <w:p w:rsidR="00461E50" w:rsidRDefault="00461E50" w:rsidP="00C82B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383061"/>
      <w:docPartObj>
        <w:docPartGallery w:val="Page Numbers (Bottom of Page)"/>
        <w:docPartUnique/>
      </w:docPartObj>
    </w:sdtPr>
    <w:sdtContent>
      <w:p w:rsidR="00C82BD6" w:rsidRDefault="00E3606B">
        <w:pPr>
          <w:pStyle w:val="a4"/>
          <w:jc w:val="center"/>
        </w:pPr>
        <w:fldSimple w:instr=" PAGE   \* MERGEFORMAT ">
          <w:r w:rsidR="004D2142" w:rsidRPr="004D2142">
            <w:rPr>
              <w:noProof/>
              <w:lang w:val="zh-CN"/>
            </w:rPr>
            <w:t>6</w:t>
          </w:r>
        </w:fldSimple>
      </w:p>
    </w:sdtContent>
  </w:sdt>
  <w:p w:rsidR="00C82BD6" w:rsidRDefault="00C82B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E50" w:rsidRDefault="00461E50" w:rsidP="00C82BD6">
      <w:r>
        <w:separator/>
      </w:r>
    </w:p>
  </w:footnote>
  <w:footnote w:type="continuationSeparator" w:id="1">
    <w:p w:rsidR="00461E50" w:rsidRDefault="00461E50" w:rsidP="00C82B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BD6"/>
    <w:rsid w:val="000021BD"/>
    <w:rsid w:val="00084FCA"/>
    <w:rsid w:val="00085FA2"/>
    <w:rsid w:val="000A0AD9"/>
    <w:rsid w:val="0010045D"/>
    <w:rsid w:val="00193AD0"/>
    <w:rsid w:val="001A7DF6"/>
    <w:rsid w:val="001F1928"/>
    <w:rsid w:val="00200799"/>
    <w:rsid w:val="00222A2F"/>
    <w:rsid w:val="0029184B"/>
    <w:rsid w:val="002F3EF6"/>
    <w:rsid w:val="00333135"/>
    <w:rsid w:val="00342AF1"/>
    <w:rsid w:val="00360367"/>
    <w:rsid w:val="003A46C2"/>
    <w:rsid w:val="003F02AA"/>
    <w:rsid w:val="003F47D9"/>
    <w:rsid w:val="00400E86"/>
    <w:rsid w:val="0040620E"/>
    <w:rsid w:val="00416B58"/>
    <w:rsid w:val="00416C3D"/>
    <w:rsid w:val="00450584"/>
    <w:rsid w:val="00461E50"/>
    <w:rsid w:val="00466141"/>
    <w:rsid w:val="00476313"/>
    <w:rsid w:val="004805F3"/>
    <w:rsid w:val="00496697"/>
    <w:rsid w:val="004B2B12"/>
    <w:rsid w:val="004C70CC"/>
    <w:rsid w:val="004D2142"/>
    <w:rsid w:val="004D60F6"/>
    <w:rsid w:val="004F1FBD"/>
    <w:rsid w:val="004F4B60"/>
    <w:rsid w:val="005128C7"/>
    <w:rsid w:val="00550D28"/>
    <w:rsid w:val="005676F0"/>
    <w:rsid w:val="00574B6D"/>
    <w:rsid w:val="005928A6"/>
    <w:rsid w:val="005F3D13"/>
    <w:rsid w:val="00616C05"/>
    <w:rsid w:val="0067144C"/>
    <w:rsid w:val="006C12DD"/>
    <w:rsid w:val="006D2E42"/>
    <w:rsid w:val="006F3923"/>
    <w:rsid w:val="00701B7B"/>
    <w:rsid w:val="00712BC1"/>
    <w:rsid w:val="00712D62"/>
    <w:rsid w:val="00732C63"/>
    <w:rsid w:val="00783AE9"/>
    <w:rsid w:val="007924D7"/>
    <w:rsid w:val="007B7D6F"/>
    <w:rsid w:val="007D419E"/>
    <w:rsid w:val="00822DEA"/>
    <w:rsid w:val="00865DA8"/>
    <w:rsid w:val="00892431"/>
    <w:rsid w:val="008C5C0D"/>
    <w:rsid w:val="008D4394"/>
    <w:rsid w:val="00926632"/>
    <w:rsid w:val="00961B82"/>
    <w:rsid w:val="00980F70"/>
    <w:rsid w:val="00995204"/>
    <w:rsid w:val="009A1A40"/>
    <w:rsid w:val="009C726C"/>
    <w:rsid w:val="009F4F66"/>
    <w:rsid w:val="009F7DA8"/>
    <w:rsid w:val="00A04821"/>
    <w:rsid w:val="00A256EF"/>
    <w:rsid w:val="00A616E3"/>
    <w:rsid w:val="00A61856"/>
    <w:rsid w:val="00A6217D"/>
    <w:rsid w:val="00A71E4D"/>
    <w:rsid w:val="00AA784B"/>
    <w:rsid w:val="00AB0891"/>
    <w:rsid w:val="00AC1645"/>
    <w:rsid w:val="00B21B8A"/>
    <w:rsid w:val="00B263E9"/>
    <w:rsid w:val="00B5157C"/>
    <w:rsid w:val="00B53118"/>
    <w:rsid w:val="00B76FCC"/>
    <w:rsid w:val="00B87CD3"/>
    <w:rsid w:val="00BA099E"/>
    <w:rsid w:val="00C102D0"/>
    <w:rsid w:val="00C109C1"/>
    <w:rsid w:val="00C54471"/>
    <w:rsid w:val="00C82BD6"/>
    <w:rsid w:val="00C87EB8"/>
    <w:rsid w:val="00C91165"/>
    <w:rsid w:val="00CE6066"/>
    <w:rsid w:val="00D129ED"/>
    <w:rsid w:val="00D2174A"/>
    <w:rsid w:val="00D33A3A"/>
    <w:rsid w:val="00D468A1"/>
    <w:rsid w:val="00D529EE"/>
    <w:rsid w:val="00D54F71"/>
    <w:rsid w:val="00D8620C"/>
    <w:rsid w:val="00DA2C0E"/>
    <w:rsid w:val="00DB5E6F"/>
    <w:rsid w:val="00E0334A"/>
    <w:rsid w:val="00E03BAA"/>
    <w:rsid w:val="00E32173"/>
    <w:rsid w:val="00E34EA2"/>
    <w:rsid w:val="00E3606B"/>
    <w:rsid w:val="00E36AC6"/>
    <w:rsid w:val="00E63F2B"/>
    <w:rsid w:val="00E72BAA"/>
    <w:rsid w:val="00EA22F1"/>
    <w:rsid w:val="00EE2C1A"/>
    <w:rsid w:val="00F20F34"/>
    <w:rsid w:val="00F308AF"/>
    <w:rsid w:val="00F34256"/>
    <w:rsid w:val="00F51EDB"/>
    <w:rsid w:val="00F97279"/>
    <w:rsid w:val="00FA4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D6"/>
    <w:pPr>
      <w:widowControl w:val="0"/>
      <w:jc w:val="both"/>
    </w:pPr>
    <w:rPr>
      <w:rFonts w:ascii="Calibri" w:eastAsia="宋体" w:hAnsi="Calibri"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82BD6"/>
  </w:style>
  <w:style w:type="paragraph" w:styleId="a3">
    <w:name w:val="header"/>
    <w:basedOn w:val="a"/>
    <w:link w:val="Char"/>
    <w:uiPriority w:val="99"/>
    <w:semiHidden/>
    <w:unhideWhenUsed/>
    <w:rsid w:val="00C82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2BD6"/>
    <w:rPr>
      <w:rFonts w:ascii="Calibri" w:eastAsia="宋体" w:hAnsi="Calibri" w:cs="Times New Roman"/>
      <w:kern w:val="1"/>
      <w:sz w:val="18"/>
      <w:szCs w:val="18"/>
    </w:rPr>
  </w:style>
  <w:style w:type="paragraph" w:styleId="a4">
    <w:name w:val="footer"/>
    <w:basedOn w:val="a"/>
    <w:link w:val="Char0"/>
    <w:uiPriority w:val="99"/>
    <w:unhideWhenUsed/>
    <w:rsid w:val="00C82BD6"/>
    <w:pPr>
      <w:tabs>
        <w:tab w:val="center" w:pos="4153"/>
        <w:tab w:val="right" w:pos="8306"/>
      </w:tabs>
      <w:snapToGrid w:val="0"/>
      <w:jc w:val="left"/>
    </w:pPr>
    <w:rPr>
      <w:sz w:val="18"/>
      <w:szCs w:val="18"/>
    </w:rPr>
  </w:style>
  <w:style w:type="character" w:customStyle="1" w:styleId="Char0">
    <w:name w:val="页脚 Char"/>
    <w:basedOn w:val="a0"/>
    <w:link w:val="a4"/>
    <w:uiPriority w:val="99"/>
    <w:rsid w:val="00C82BD6"/>
    <w:rPr>
      <w:rFonts w:ascii="Calibri" w:eastAsia="宋体" w:hAnsi="Calibri" w:cs="Times New Roman"/>
      <w:kern w:val="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5</cp:revision>
  <dcterms:created xsi:type="dcterms:W3CDTF">2015-06-05T08:17:00Z</dcterms:created>
  <dcterms:modified xsi:type="dcterms:W3CDTF">2015-06-17T01:44:00Z</dcterms:modified>
</cp:coreProperties>
</file>