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06" w:rsidRDefault="00417106" w:rsidP="00417106">
      <w:pPr>
        <w:rPr>
          <w:rFonts w:ascii="黑体" w:eastAsia="黑体" w:hAnsi="黑体" w:hint="eastAsia"/>
          <w:kern w:val="0"/>
        </w:rPr>
      </w:pPr>
      <w:r>
        <w:rPr>
          <w:rFonts w:ascii="黑体" w:eastAsia="黑体" w:hAnsi="黑体" w:hint="eastAsia"/>
          <w:kern w:val="0"/>
        </w:rPr>
        <w:t>附件1</w:t>
      </w:r>
    </w:p>
    <w:p w:rsidR="00417106" w:rsidRPr="000E4384" w:rsidRDefault="00417106" w:rsidP="00417106">
      <w:pPr>
        <w:jc w:val="center"/>
        <w:rPr>
          <w:rFonts w:ascii="方正小标宋简体" w:eastAsia="方正小标宋简体" w:hAnsi="黑体" w:hint="eastAsia"/>
          <w:kern w:val="0"/>
          <w:sz w:val="44"/>
          <w:szCs w:val="44"/>
        </w:rPr>
      </w:pPr>
      <w:r w:rsidRPr="000E4384">
        <w:rPr>
          <w:rFonts w:ascii="方正小标宋简体" w:eastAsia="方正小标宋简体" w:hAnsi="黑体" w:hint="eastAsia"/>
          <w:kern w:val="0"/>
          <w:sz w:val="44"/>
          <w:szCs w:val="44"/>
        </w:rPr>
        <w:t>中国公路建设行业协会</w:t>
      </w:r>
      <w:proofErr w:type="gramStart"/>
      <w:r w:rsidRPr="000E4384">
        <w:rPr>
          <w:rFonts w:ascii="方正小标宋简体" w:eastAsia="方正小标宋简体" w:hAnsi="黑体" w:hint="eastAsia"/>
          <w:kern w:val="0"/>
          <w:sz w:val="44"/>
          <w:szCs w:val="44"/>
        </w:rPr>
        <w:t>专家库拟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入库</w:t>
      </w:r>
      <w:proofErr w:type="gramEnd"/>
      <w:r w:rsidRPr="000E4384">
        <w:rPr>
          <w:rFonts w:ascii="方正小标宋简体" w:eastAsia="方正小标宋简体" w:hAnsi="黑体" w:hint="eastAsia"/>
          <w:kern w:val="0"/>
          <w:sz w:val="44"/>
          <w:szCs w:val="44"/>
        </w:rPr>
        <w:t>专家名单</w:t>
      </w:r>
    </w:p>
    <w:tbl>
      <w:tblPr>
        <w:tblW w:w="90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312"/>
        <w:gridCol w:w="1848"/>
        <w:gridCol w:w="1848"/>
      </w:tblGrid>
      <w:tr w:rsidR="00417106" w:rsidRPr="009413FB" w:rsidTr="00883E10">
        <w:trPr>
          <w:trHeight w:val="702"/>
          <w:tblHeader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9413FB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4312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技术职称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陈培健</w:t>
            </w:r>
            <w:proofErr w:type="gramEnd"/>
          </w:p>
        </w:tc>
        <w:tc>
          <w:tcPr>
            <w:tcW w:w="4312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福建省交通运输厅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厅党组成员/总工程师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涂慕溪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福建省高速公路有限责任公司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常务副总经理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林  果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福建省交通工程造价管理站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站  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杜二鹏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天津市市政公路管理局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副处长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阎维亮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天津市市政公路行业管理办公室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钟建驰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江苏省交通运输厅/江苏省长江公路大桥建设指挥部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副巡视员/副总指挥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赵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亻黾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江苏省交通工程建设局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副局长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丁钧巍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广东省路桥建设发展有限公司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部  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陈庆村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山东省临沂市农村公路养护中心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主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任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邵新鹏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山东高速青岛发展有限公司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傅道春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山东交通学院土木工程学院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副院长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副教授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程  平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中交第二公路勘察设计研究院有限公司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张  鸿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中交第二航务工程局有限公司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赵天法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中交路桥建设有限公司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刘俊民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中铁十三局集团有限公司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李卫刚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云南路建集团宏程路桥有限公司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吕锡岭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浙江省大成建设集团有限公司西北分公司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赵宣宪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福建省高速公路有限责任公司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夏国星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江苏省长江公路大桥建设指挥部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总指挥助理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姜竹生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江苏省交通运输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厅工程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质量监督局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局  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黄学文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安徽省高速公路控股集团有限公司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  春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交一航局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总承包分公司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总工兼安全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总监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罗承斌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中交第二航务工程局有限公司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钱绍锦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中交第三公路工程有限公司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吴海民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中交第四公路工程局有限公司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李凤超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中国中铁股份有限公司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安环部部长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郭法生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中铁四局集团有限公司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马祥春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中铁六局集团有限公司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安全总监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中铁十一局集团有限公司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安质部长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毛强硕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中国建筑股份有限公司基础设施事业部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副总经济师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张保同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山东省路桥集团有限公司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祁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伟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甘肃路桥建设集团有限公司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李友林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沧州路桥工程公司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杜佐光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宏远建设有限公司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杨智生</w:t>
            </w:r>
            <w:proofErr w:type="gramEnd"/>
          </w:p>
        </w:tc>
        <w:tc>
          <w:tcPr>
            <w:tcW w:w="4312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交通运输部规划研究院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成绩优异高工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汪亚干</w:t>
            </w:r>
          </w:p>
        </w:tc>
        <w:tc>
          <w:tcPr>
            <w:tcW w:w="4312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交通运输部规划研究院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周绪利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北京市道路工程质量监督站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站  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李国民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天津市市政公路行业协会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常务副会长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高仙桂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新疆维吾尔自治区交通建设管理局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涛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新疆交通科学研究院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副院长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彭贻希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福建省交通科学技术研究所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所  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张  亮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湖南省交通科学研究院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副院长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安 平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日照市公路管理局工程处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检测中心   副主任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冯尔钢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山西省公路学会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副理事长兼秘书长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陈国彦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河北省高速公路刑衡筹建处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副科长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陈  阵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福建省交通规划设计院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副院长兼总工程师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唐  颖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福建省交通规划设计院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陈发明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新疆交通规划勘察设计研究院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院  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彭建国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湖南省交通规划勘察设计院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院  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粱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立农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广东省公路勘察规划设计院股份有限公司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彭向荣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广东省公路勘察规划设计院股份有限公司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宋  仪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中铁隧道勘测设计院有限公司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周长军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中国公路工程咨询集团有限公司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郑健龙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长沙理工大学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校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  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王保群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山东交通学院土木工程学院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院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  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王志辉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山东交通学院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副教授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金奇峰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中铁一局集团第二工程有限公司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何贤军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中铁四局集团有限公司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陈学文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中铁一局集团桥梁工程有限公司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项目总工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原西建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中铁一局集团桥梁工程有限公司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副指挥长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闫子才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中铁四局集团有限公司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赵剑发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中铁六局集团有限公司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董炬洪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中铁七局集团有限公司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刘招伟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中铁隧道集团有限公司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黄  新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中铁上海局工程有限公司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张旭东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中铁十一局集团有限公司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技术部部长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吴焕通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中铁十三局集团有限公司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沙权贤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中铁十三局集团第一工程有限公司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潘寿东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中铁十六局集团第三工程有限公司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张传安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中铁十六局集团第二工程有限公司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杜  越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中铁二十局集团第一工程有限公司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周玉兵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中铁二十局集团第四工程有限公司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赵彦旭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中铁二十一局集团有限公司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陈中秋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中国交通建设股份有限公司总承包经营分公司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李寿华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中国交通建设股份有限公司总承包经营分公司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孙耀国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中国路桥工程有限责任公司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杨源荣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咨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泰克交通工程集团有限公司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鞠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加元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中交一公局第二工程有限公司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俊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中交一公局厦门工程有限公司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杨振平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交一航局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第四工程有限公司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杨元海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中交路桥建设有限公司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副研究员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腾小平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中交第三公路工程有限公司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杨昌维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中交第二航务工程局有限公司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副总工程师/总工办主任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彭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锐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咨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泰克交通工程集团有限公司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成绩优异高工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李植怀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中国路桥工程有限责任公司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总经理助理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范训益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中国建筑股份有限公司基础设施事业部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彭申凯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安徽省公路桥梁工程有限公司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张  琼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安徽省路港工程有限责任公司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周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生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北京市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政路桥股份</w:t>
            </w: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技术中心主任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李文华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北京市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政路桥股份</w:t>
            </w: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主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任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副教授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裴承润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北京市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政路桥股份</w:t>
            </w: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张素梅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北京鑫实路桥建设有限公司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翟文静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北京鑫实路桥建设有限公司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李国清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河北路桥集团有限公司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蔡绍忠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黑龙江省建设集团有限公司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/黑龙江省公路桥梁建设集团</w:t>
            </w: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/董事长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高金康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浙江省交通工程建设集团有限公司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总师室副主任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颜东锋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浙江省交通工程建设集团有限公司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工程部经理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冯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沅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山西路桥建设集团有限公司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成绩优异高工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刘玉兰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湖南路桥建设集团公司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总经理助理兼副总工程师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董武斌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四川公路桥梁建设集团有限公司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技术中心主任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刘 林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江苏省镇江市路桥工程总公司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廖小春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江西省交通工程集团公司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王应祥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西南交通建设集团股份有限公司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王中文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广东省长大公路工程有限公司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曾利文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广东省长大公路工程有限公司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工程部副部长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陈克鸿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广东能达高等级公路维护有限公司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机械工程师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任文宏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甘肃路桥建设集团有限公司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王树林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广东冠粤路桥有限公司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李连生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广东冠粤路桥有限公司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王成鑫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内蒙古路桥有限责任公司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董力光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辽宁省路桥建设集团有限公司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鲍绥意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北京市政建设集团有限责任公司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李国祥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北京市政建设集团有限责任公司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金  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奕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北京城建集团有限责任公司土木工程总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承包部</w:t>
            </w:r>
            <w:proofErr w:type="gramEnd"/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李红专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北京城建道桥建设集团有限公司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郑小平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河北建设集团有限公司路桥分公司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许 庚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济南城建集团有限公司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孙 杰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济南城建集团有限公司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贾海庆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山东省公路建设（集团）有限公司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储根法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安徽省交通建设有限责任公司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严培武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西部中大建设集团有限公司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朱连臣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青岛建工集团有限公司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孟福胜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沧州路桥工程公司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三公司经理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5552B8" w:rsidRDefault="00417106" w:rsidP="00883E10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 w:rsidRPr="005552B8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夏志忠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辽宁金帝路桥建设有限公司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丛福祥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鲲鹏建设集团有限公司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孙  东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中铁二院贵阳有限公司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廖朝华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中交第二公路勘察设计研究院有限公司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副总经理兼总工程师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沈顺柳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中国公路工程咨询集团有限公司\中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咨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华科公司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副总工/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副总兼总工</w:t>
            </w:r>
            <w:proofErr w:type="gramEnd"/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杨思民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中交路桥建设有限公司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张丕界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中铁十一局集团有限公司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赵广建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中国建筑股份有限公司基础设施事业部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吕思忠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山东省路桥集团有限公司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田军祯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山东省路桥集团有限公司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田军祯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研究员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郭利平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陕西路桥集团有限公司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E844B1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E844B1">
              <w:rPr>
                <w:rFonts w:ascii="仿宋_GB2312" w:hAnsi="宋体" w:cs="宋体" w:hint="eastAsia"/>
                <w:kern w:val="0"/>
                <w:sz w:val="28"/>
                <w:szCs w:val="28"/>
              </w:rPr>
              <w:lastRenderedPageBreak/>
              <w:t>贾</w:t>
            </w:r>
            <w:proofErr w:type="gramStart"/>
            <w:r w:rsidRPr="00E844B1">
              <w:rPr>
                <w:rFonts w:ascii="仿宋_GB2312" w:eastAsia="宋体" w:hAnsi="宋体" w:cs="宋体" w:hint="eastAsia"/>
                <w:kern w:val="0"/>
                <w:sz w:val="28"/>
                <w:szCs w:val="28"/>
              </w:rPr>
              <w:t>佺</w:t>
            </w:r>
            <w:proofErr w:type="gramEnd"/>
            <w:r w:rsidRPr="00E844B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利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陕西路桥集团有限公司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郑雪峰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江西省交通工程集团公司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杜  程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辽宁省路桥建设集团有限公司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郝振华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内蒙古路桥有限责任公司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总经理兼党委书记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管鹤楼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江苏省镇江市路桥工程总公司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朱传成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武汉市市政路桥有限公司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董事长/总经理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正高级工程师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王庆水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胜利油田胜利工程建设(集团)有限公司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董事长兼                      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崔建飞</w:t>
            </w:r>
          </w:p>
        </w:tc>
        <w:tc>
          <w:tcPr>
            <w:tcW w:w="4312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snapToGrid w:val="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中国路桥集团西安实业发展有限公司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胡先宽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安徽省交通建设有限责任公司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董事长兼                      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660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陈国平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浙江省大成建设集团有限公司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重庆川东路桥工程有限公司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董事长兼   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陈切顺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廊坊市交通公路工程有限公司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417106" w:rsidRPr="009413FB" w:rsidTr="00883E10">
        <w:trPr>
          <w:trHeight w:val="702"/>
        </w:trPr>
        <w:tc>
          <w:tcPr>
            <w:tcW w:w="1043" w:type="dxa"/>
            <w:shd w:val="clear" w:color="auto" w:fill="auto"/>
            <w:noWrap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陆军强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利越集团</w:t>
            </w:r>
            <w:proofErr w:type="gramEnd"/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17106" w:rsidRPr="009413FB" w:rsidRDefault="00417106" w:rsidP="00883E10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9413FB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高级工程师</w:t>
            </w:r>
          </w:p>
        </w:tc>
      </w:tr>
    </w:tbl>
    <w:p w:rsidR="00417106" w:rsidRDefault="00417106" w:rsidP="00417106">
      <w:pPr>
        <w:rPr>
          <w:rFonts w:ascii="黑体" w:eastAsia="黑体" w:hAnsi="黑体" w:hint="eastAsia"/>
          <w:kern w:val="0"/>
        </w:rPr>
      </w:pPr>
    </w:p>
    <w:p w:rsidR="00417106" w:rsidRDefault="00417106" w:rsidP="00417106">
      <w:pPr>
        <w:rPr>
          <w:rFonts w:ascii="黑体" w:eastAsia="黑体" w:hAnsi="黑体" w:hint="eastAsia"/>
          <w:kern w:val="0"/>
        </w:rPr>
      </w:pPr>
    </w:p>
    <w:p w:rsidR="00417106" w:rsidRDefault="00417106" w:rsidP="00417106">
      <w:pPr>
        <w:rPr>
          <w:rFonts w:ascii="黑体" w:eastAsia="黑体" w:hAnsi="黑体" w:hint="eastAsia"/>
          <w:kern w:val="0"/>
        </w:rPr>
      </w:pPr>
    </w:p>
    <w:p w:rsidR="00417106" w:rsidRDefault="00417106" w:rsidP="00417106">
      <w:pPr>
        <w:rPr>
          <w:rFonts w:ascii="黑体" w:eastAsia="黑体" w:hAnsi="黑体" w:hint="eastAsia"/>
          <w:kern w:val="0"/>
        </w:rPr>
      </w:pPr>
    </w:p>
    <w:p w:rsidR="00417106" w:rsidRDefault="00417106" w:rsidP="00417106">
      <w:pPr>
        <w:rPr>
          <w:rFonts w:ascii="黑体" w:eastAsia="黑体" w:hAnsi="黑体" w:hint="eastAsia"/>
          <w:kern w:val="0"/>
        </w:rPr>
      </w:pPr>
    </w:p>
    <w:p w:rsidR="00417106" w:rsidRPr="00C97A79" w:rsidRDefault="00417106" w:rsidP="00417106">
      <w:pPr>
        <w:rPr>
          <w:rFonts w:ascii="黑体" w:eastAsia="黑体" w:hAnsi="黑体"/>
          <w:kern w:val="0"/>
        </w:rPr>
      </w:pPr>
      <w:r w:rsidRPr="00C97A79">
        <w:rPr>
          <w:rFonts w:ascii="黑体" w:eastAsia="黑体" w:hAnsi="黑体" w:hint="eastAsia"/>
          <w:kern w:val="0"/>
        </w:rPr>
        <w:lastRenderedPageBreak/>
        <w:t>附件</w:t>
      </w:r>
      <w:r>
        <w:rPr>
          <w:rFonts w:ascii="黑体" w:eastAsia="黑体" w:hAnsi="黑体" w:hint="eastAsia"/>
          <w:kern w:val="0"/>
        </w:rPr>
        <w:t>2</w:t>
      </w:r>
    </w:p>
    <w:p w:rsidR="00417106" w:rsidRDefault="00417106" w:rsidP="00417106">
      <w:pPr>
        <w:jc w:val="center"/>
        <w:rPr>
          <w:rFonts w:ascii="方正小标宋简体" w:eastAsia="方正小标宋简体" w:hint="eastAsia"/>
          <w:b/>
          <w:kern w:val="4"/>
          <w:sz w:val="44"/>
          <w:szCs w:val="44"/>
        </w:rPr>
      </w:pPr>
      <w:r>
        <w:rPr>
          <w:rFonts w:ascii="方正小标宋简体" w:eastAsia="方正小标宋简体" w:hint="eastAsia"/>
          <w:b/>
          <w:kern w:val="4"/>
          <w:sz w:val="44"/>
          <w:szCs w:val="44"/>
        </w:rPr>
        <w:t>中国公路建设行业协会三届二次专家委员会</w:t>
      </w:r>
    </w:p>
    <w:p w:rsidR="00417106" w:rsidRPr="0062636A" w:rsidRDefault="00417106" w:rsidP="00417106">
      <w:pPr>
        <w:snapToGrid w:val="0"/>
        <w:jc w:val="center"/>
        <w:rPr>
          <w:rStyle w:val="a6"/>
          <w:rFonts w:ascii="方正小标宋简体" w:eastAsia="方正小标宋简体" w:hAnsi="黑体" w:cs="宋体" w:hint="eastAsia"/>
          <w:b w:val="0"/>
          <w:bCs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参会</w:t>
      </w:r>
      <w:r w:rsidRPr="00AB1FF7">
        <w:rPr>
          <w:rFonts w:ascii="方正小标宋简体" w:eastAsia="方正小标宋简体" w:hAnsi="宋体" w:hint="eastAsia"/>
          <w:b/>
          <w:sz w:val="44"/>
          <w:szCs w:val="44"/>
        </w:rPr>
        <w:t>回执</w:t>
      </w:r>
    </w:p>
    <w:tbl>
      <w:tblPr>
        <w:tblW w:w="5221" w:type="pct"/>
        <w:tblCellMar>
          <w:left w:w="0" w:type="dxa"/>
          <w:right w:w="0" w:type="dxa"/>
        </w:tblCellMar>
        <w:tblLook w:val="0000"/>
      </w:tblPr>
      <w:tblGrid>
        <w:gridCol w:w="1481"/>
        <w:gridCol w:w="1048"/>
        <w:gridCol w:w="1694"/>
        <w:gridCol w:w="1849"/>
        <w:gridCol w:w="1849"/>
        <w:gridCol w:w="1540"/>
      </w:tblGrid>
      <w:tr w:rsidR="00417106" w:rsidRPr="008B30AF" w:rsidTr="00883E10">
        <w:trPr>
          <w:trHeight w:val="734"/>
        </w:trPr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17" w:type="pct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7106" w:rsidRPr="008B30AF" w:rsidTr="00883E10">
        <w:trPr>
          <w:trHeight w:val="617"/>
        </w:trPr>
        <w:tc>
          <w:tcPr>
            <w:tcW w:w="78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4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7106" w:rsidRPr="008B30AF" w:rsidTr="00883E10">
        <w:trPr>
          <w:trHeight w:val="551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参</w:t>
            </w:r>
            <w:r w:rsidRPr="008B30AF">
              <w:rPr>
                <w:rFonts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会</w:t>
            </w:r>
            <w:r w:rsidRPr="008B30AF">
              <w:rPr>
                <w:rFonts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  <w:r w:rsidRPr="008B30AF">
              <w:rPr>
                <w:rFonts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417106" w:rsidRPr="008B30AF" w:rsidTr="00883E10">
        <w:trPr>
          <w:trHeight w:val="569"/>
        </w:trPr>
        <w:tc>
          <w:tcPr>
            <w:tcW w:w="783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住宿要求</w:t>
            </w:r>
          </w:p>
        </w:tc>
      </w:tr>
      <w:tr w:rsidR="00417106" w:rsidRPr="008B30AF" w:rsidTr="00883E10">
        <w:trPr>
          <w:trHeight w:val="518"/>
        </w:trPr>
        <w:tc>
          <w:tcPr>
            <w:tcW w:w="783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手</w:t>
            </w:r>
            <w:r w:rsidRPr="008B30AF">
              <w:rPr>
                <w:rFonts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 w:rsidRPr="008B30AF">
              <w:rPr>
                <w:rFonts w:hAnsi="宋体" w:cs="宋体"/>
                <w:color w:val="000000"/>
                <w:kern w:val="0"/>
                <w:sz w:val="28"/>
                <w:szCs w:val="28"/>
              </w:rPr>
              <w:t>/</w:t>
            </w: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单间</w:t>
            </w:r>
            <w:r w:rsidRPr="008B30AF">
              <w:rPr>
                <w:rFonts w:hAnsi="宋体" w:cs="宋体"/>
                <w:color w:val="000000"/>
                <w:kern w:val="0"/>
                <w:sz w:val="28"/>
                <w:szCs w:val="28"/>
              </w:rPr>
              <w:t>/</w:t>
            </w:r>
            <w:r w:rsidRPr="008B30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套间</w:t>
            </w:r>
          </w:p>
        </w:tc>
      </w:tr>
      <w:tr w:rsidR="00417106" w:rsidRPr="008B30AF" w:rsidTr="00883E10">
        <w:trPr>
          <w:trHeight w:val="544"/>
        </w:trPr>
        <w:tc>
          <w:tcPr>
            <w:tcW w:w="78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spacing w:line="36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7106" w:rsidRPr="008B30AF" w:rsidTr="00883E10">
        <w:trPr>
          <w:trHeight w:val="562"/>
        </w:trPr>
        <w:tc>
          <w:tcPr>
            <w:tcW w:w="78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7106" w:rsidRPr="008B30AF" w:rsidTr="00883E10">
        <w:trPr>
          <w:trHeight w:val="390"/>
        </w:trPr>
        <w:tc>
          <w:tcPr>
            <w:tcW w:w="78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106" w:rsidRPr="008B30AF" w:rsidRDefault="00417106" w:rsidP="00883E1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7106" w:rsidRPr="008B30AF" w:rsidTr="00883E10">
        <w:trPr>
          <w:trHeight w:val="61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ind w:firstLineChars="49" w:firstLine="132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是否需要接站：□是，□否；航班或车次信息：</w:t>
            </w:r>
          </w:p>
        </w:tc>
      </w:tr>
      <w:tr w:rsidR="00417106" w:rsidRPr="008B30AF" w:rsidTr="00883E10">
        <w:trPr>
          <w:trHeight w:val="61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专家参与公路行业调查研究工作摸底</w:t>
            </w:r>
          </w:p>
        </w:tc>
      </w:tr>
      <w:tr w:rsidR="00417106" w:rsidRPr="008B30AF" w:rsidTr="00883E10">
        <w:trPr>
          <w:trHeight w:val="5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106" w:rsidRPr="008B30AF" w:rsidRDefault="00417106" w:rsidP="00883E10">
            <w:pPr>
              <w:widowControl/>
              <w:ind w:firstLineChars="49" w:firstLine="132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B30AF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是否愿意参与：□是，□否；参与方式：□独立完成，□与协会联合完成</w:t>
            </w:r>
            <w:r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17106" w:rsidRPr="008B30AF" w:rsidTr="00883E10">
        <w:trPr>
          <w:trHeight w:val="135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06" w:rsidRPr="008B30AF" w:rsidRDefault="00417106" w:rsidP="00883E10">
            <w:pPr>
              <w:widowControl/>
              <w:ind w:firstLineChars="49" w:firstLine="132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建议公路行业</w:t>
            </w:r>
            <w:r w:rsidRPr="008B30AF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调研</w:t>
            </w:r>
            <w:r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题目</w:t>
            </w:r>
            <w:r w:rsidRPr="008B30AF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417106" w:rsidRPr="008B30AF" w:rsidTr="00883E10">
        <w:trPr>
          <w:trHeight w:val="1711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06" w:rsidRPr="000E5BC3" w:rsidRDefault="00417106" w:rsidP="00883E10">
            <w:pPr>
              <w:widowControl/>
              <w:ind w:firstLineChars="49" w:firstLine="132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调研方向和内容：</w:t>
            </w:r>
          </w:p>
        </w:tc>
      </w:tr>
    </w:tbl>
    <w:p w:rsidR="00417106" w:rsidRPr="008B30AF" w:rsidRDefault="00417106" w:rsidP="00417106">
      <w:pPr>
        <w:ind w:firstLineChars="199" w:firstLine="532"/>
        <w:rPr>
          <w:rFonts w:hAnsi="宋体" w:hint="eastAsia"/>
          <w:sz w:val="28"/>
          <w:szCs w:val="28"/>
        </w:rPr>
      </w:pPr>
      <w:r w:rsidRPr="008B30AF">
        <w:rPr>
          <w:rFonts w:hint="eastAsia"/>
          <w:sz w:val="28"/>
          <w:szCs w:val="28"/>
        </w:rPr>
        <w:t>请将参会回执发至专家库</w:t>
      </w:r>
      <w:r w:rsidRPr="008B30AF">
        <w:rPr>
          <w:sz w:val="28"/>
          <w:szCs w:val="28"/>
        </w:rPr>
        <w:t>QQ</w:t>
      </w:r>
      <w:r w:rsidRPr="008B30AF">
        <w:rPr>
          <w:rFonts w:hint="eastAsia"/>
          <w:sz w:val="28"/>
          <w:szCs w:val="28"/>
        </w:rPr>
        <w:t>群</w:t>
      </w:r>
      <w:r w:rsidRPr="008B30AF">
        <w:rPr>
          <w:rFonts w:ascii="仿宋_GB2312"/>
          <w:sz w:val="28"/>
          <w:szCs w:val="28"/>
        </w:rPr>
        <w:t>291281262</w:t>
      </w:r>
      <w:r w:rsidRPr="008B30AF">
        <w:rPr>
          <w:rFonts w:hAnsi="宋体" w:hint="eastAsia"/>
          <w:sz w:val="28"/>
          <w:szCs w:val="28"/>
        </w:rPr>
        <w:t>或传真至</w:t>
      </w:r>
      <w:r w:rsidRPr="008B30AF">
        <w:rPr>
          <w:rFonts w:hAnsi="宋体"/>
          <w:sz w:val="28"/>
          <w:szCs w:val="28"/>
        </w:rPr>
        <w:t>010-64868861</w:t>
      </w:r>
      <w:r w:rsidRPr="008B30AF">
        <w:rPr>
          <w:rFonts w:hAnsi="宋体" w:hint="eastAsia"/>
          <w:sz w:val="28"/>
          <w:szCs w:val="28"/>
        </w:rPr>
        <w:t>。</w:t>
      </w:r>
    </w:p>
    <w:p w:rsidR="00417106" w:rsidRPr="006F5364" w:rsidRDefault="00417106" w:rsidP="00417106">
      <w:pPr>
        <w:ind w:firstLineChars="100" w:firstLine="308"/>
        <w:rPr>
          <w:rFonts w:ascii="黑体" w:eastAsia="黑体" w:hAnsi="宋体" w:hint="eastAsia"/>
          <w:szCs w:val="32"/>
        </w:rPr>
      </w:pPr>
      <w:r w:rsidRPr="006F536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 w:hint="eastAsia"/>
          <w:szCs w:val="32"/>
        </w:rPr>
        <w:t>3</w:t>
      </w:r>
    </w:p>
    <w:p w:rsidR="00417106" w:rsidRPr="006F5364" w:rsidRDefault="00417106" w:rsidP="00417106">
      <w:pPr>
        <w:ind w:firstLineChars="100" w:firstLine="429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6F5364">
        <w:rPr>
          <w:rFonts w:ascii="方正小标宋简体" w:eastAsia="方正小标宋简体" w:hint="eastAsia"/>
          <w:b/>
          <w:sz w:val="44"/>
          <w:szCs w:val="44"/>
        </w:rPr>
        <w:t>会议</w:t>
      </w:r>
      <w:r>
        <w:rPr>
          <w:rFonts w:ascii="方正小标宋简体" w:eastAsia="方正小标宋简体" w:hint="eastAsia"/>
          <w:b/>
          <w:sz w:val="44"/>
          <w:szCs w:val="44"/>
        </w:rPr>
        <w:t>交通指南</w:t>
      </w:r>
      <w:r w:rsidRPr="006F5364">
        <w:rPr>
          <w:rFonts w:ascii="方正小标宋简体" w:eastAsia="方正小标宋简体" w:hint="eastAsia"/>
          <w:b/>
          <w:sz w:val="44"/>
          <w:szCs w:val="44"/>
        </w:rPr>
        <w:t>及接站安排</w:t>
      </w:r>
    </w:p>
    <w:p w:rsidR="00417106" w:rsidRPr="00353DE8" w:rsidRDefault="00417106" w:rsidP="00417106">
      <w:pPr>
        <w:rPr>
          <w:rFonts w:ascii="黑体" w:eastAsia="黑体" w:hint="eastAsia"/>
        </w:rPr>
      </w:pPr>
      <w:r w:rsidRPr="00353DE8">
        <w:rPr>
          <w:rFonts w:ascii="黑体" w:eastAsia="黑体" w:hint="eastAsia"/>
        </w:rPr>
        <w:t>一、交通指南</w:t>
      </w:r>
    </w:p>
    <w:p w:rsidR="00417106" w:rsidRPr="00353DE8" w:rsidRDefault="00417106" w:rsidP="00417106">
      <w:pPr>
        <w:ind w:firstLineChars="196" w:firstLine="605"/>
        <w:rPr>
          <w:rFonts w:ascii="仿宋_GB2312" w:hint="eastAsia"/>
          <w:b/>
        </w:rPr>
      </w:pPr>
      <w:r>
        <w:rPr>
          <w:rFonts w:ascii="仿宋_GB2312" w:hint="eastAsia"/>
          <w:b/>
        </w:rPr>
        <w:t>（一）</w:t>
      </w:r>
      <w:r w:rsidRPr="00353DE8">
        <w:rPr>
          <w:rFonts w:ascii="仿宋_GB2312" w:hint="eastAsia"/>
          <w:b/>
        </w:rPr>
        <w:t>酒店距离新桥国际机场</w:t>
      </w:r>
      <w:smartTag w:uri="urn:schemas-microsoft-com:office:smarttags" w:element="chmetcnv">
        <w:smartTagPr>
          <w:attr w:name="UnitName" w:val="公里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53DE8">
          <w:rPr>
            <w:rFonts w:ascii="仿宋_GB2312" w:hint="eastAsia"/>
            <w:b/>
          </w:rPr>
          <w:t>50公里</w:t>
        </w:r>
      </w:smartTag>
      <w:r w:rsidRPr="00353DE8">
        <w:rPr>
          <w:rFonts w:ascii="仿宋_GB2312" w:hint="eastAsia"/>
          <w:b/>
        </w:rPr>
        <w:t xml:space="preserve"> </w:t>
      </w:r>
    </w:p>
    <w:p w:rsidR="00417106" w:rsidRPr="00353DE8" w:rsidRDefault="00417106" w:rsidP="00417106">
      <w:pPr>
        <w:ind w:firstLineChars="196" w:firstLine="605"/>
        <w:rPr>
          <w:rFonts w:ascii="仿宋_GB2312" w:hint="eastAsia"/>
        </w:rPr>
      </w:pPr>
      <w:r w:rsidRPr="00353DE8">
        <w:rPr>
          <w:rFonts w:ascii="仿宋_GB2312" w:hint="eastAsia"/>
          <w:b/>
        </w:rPr>
        <w:t>出租车</w:t>
      </w:r>
      <w:r w:rsidRPr="00353DE8">
        <w:rPr>
          <w:rFonts w:ascii="仿宋_GB2312" w:hint="eastAsia"/>
        </w:rPr>
        <w:t>：从机场出口处乘出租车约50分钟，费用约100元；</w:t>
      </w:r>
    </w:p>
    <w:p w:rsidR="00417106" w:rsidRPr="00353DE8" w:rsidRDefault="00417106" w:rsidP="00417106">
      <w:pPr>
        <w:ind w:firstLineChars="196" w:firstLine="605"/>
        <w:rPr>
          <w:rFonts w:ascii="仿宋_GB2312" w:hint="eastAsia"/>
        </w:rPr>
      </w:pPr>
      <w:r w:rsidRPr="00353DE8">
        <w:rPr>
          <w:rFonts w:ascii="仿宋_GB2312" w:hint="eastAsia"/>
          <w:b/>
        </w:rPr>
        <w:t>机场大巴</w:t>
      </w:r>
      <w:r w:rsidRPr="00353DE8">
        <w:rPr>
          <w:rFonts w:ascii="仿宋_GB2312" w:hint="eastAsia"/>
        </w:rPr>
        <w:t>：机场大巴3号线（08：30-19：00）</w:t>
      </w:r>
      <w:r>
        <w:rPr>
          <w:rFonts w:ascii="仿宋_GB2312" w:hint="eastAsia"/>
        </w:rPr>
        <w:t>，新桥机场</w:t>
      </w:r>
      <w:r>
        <w:rPr>
          <w:rFonts w:ascii="仿宋_GB2312"/>
        </w:rPr>
        <w:t>—</w:t>
      </w:r>
      <w:r>
        <w:rPr>
          <w:rFonts w:ascii="仿宋_GB2312" w:hint="eastAsia"/>
        </w:rPr>
        <w:t>天鹅湖大酒店。在</w:t>
      </w:r>
      <w:r w:rsidRPr="00353DE8">
        <w:rPr>
          <w:rFonts w:ascii="仿宋_GB2312" w:hint="eastAsia"/>
        </w:rPr>
        <w:t>机场一楼3</w:t>
      </w:r>
      <w:r>
        <w:rPr>
          <w:rFonts w:ascii="仿宋_GB2312" w:hint="eastAsia"/>
        </w:rPr>
        <w:t>号门出口旁</w:t>
      </w:r>
      <w:r w:rsidRPr="00353DE8">
        <w:rPr>
          <w:rFonts w:ascii="仿宋_GB2312" w:hint="eastAsia"/>
        </w:rPr>
        <w:t>售票窗口购买3号大巴车票（费用25元），</w:t>
      </w:r>
      <w:r>
        <w:rPr>
          <w:rFonts w:ascii="仿宋_GB2312" w:hint="eastAsia"/>
        </w:rPr>
        <w:t>乘坐3号大巴至天鹅湖大酒店下车，然后在</w:t>
      </w:r>
      <w:r w:rsidRPr="00353DE8">
        <w:rPr>
          <w:rFonts w:ascii="仿宋_GB2312" w:hint="eastAsia"/>
        </w:rPr>
        <w:t>打车约5分钟到达</w:t>
      </w:r>
      <w:r>
        <w:rPr>
          <w:rFonts w:ascii="仿宋_GB2312" w:hint="eastAsia"/>
        </w:rPr>
        <w:t>会议</w:t>
      </w:r>
      <w:r w:rsidRPr="00353DE8">
        <w:rPr>
          <w:rFonts w:ascii="仿宋_GB2312" w:hint="eastAsia"/>
        </w:rPr>
        <w:t>酒店（打车费约10元）</w:t>
      </w:r>
      <w:r>
        <w:rPr>
          <w:rFonts w:ascii="仿宋_GB2312" w:hint="eastAsia"/>
        </w:rPr>
        <w:t>。</w:t>
      </w:r>
    </w:p>
    <w:p w:rsidR="00417106" w:rsidRPr="00353DE8" w:rsidRDefault="00417106" w:rsidP="00417106">
      <w:pPr>
        <w:ind w:firstLineChars="196" w:firstLine="605"/>
        <w:rPr>
          <w:rFonts w:ascii="仿宋_GB2312" w:hint="eastAsia"/>
          <w:b/>
        </w:rPr>
      </w:pPr>
      <w:r>
        <w:rPr>
          <w:rFonts w:ascii="仿宋_GB2312" w:hint="eastAsia"/>
          <w:b/>
        </w:rPr>
        <w:t>（二）</w:t>
      </w:r>
      <w:r w:rsidRPr="00353DE8">
        <w:rPr>
          <w:rFonts w:ascii="仿宋_GB2312" w:hint="eastAsia"/>
          <w:b/>
        </w:rPr>
        <w:t>酒店距离火车站</w:t>
      </w:r>
      <w:smartTag w:uri="urn:schemas-microsoft-com:office:smarttags" w:element="chmetcnv">
        <w:smartTagPr>
          <w:attr w:name="UnitName" w:val="公里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353DE8">
          <w:rPr>
            <w:rFonts w:ascii="仿宋_GB2312" w:hint="eastAsia"/>
            <w:b/>
          </w:rPr>
          <w:t>22公里</w:t>
        </w:r>
      </w:smartTag>
    </w:p>
    <w:p w:rsidR="00417106" w:rsidRPr="00353DE8" w:rsidRDefault="00417106" w:rsidP="00417106">
      <w:pPr>
        <w:ind w:firstLineChars="196" w:firstLine="605"/>
        <w:rPr>
          <w:rFonts w:ascii="仿宋_GB2312" w:hint="eastAsia"/>
        </w:rPr>
      </w:pPr>
      <w:r w:rsidRPr="00353DE8">
        <w:rPr>
          <w:rFonts w:ascii="仿宋_GB2312" w:hint="eastAsia"/>
          <w:b/>
        </w:rPr>
        <w:t>出租车</w:t>
      </w:r>
      <w:r w:rsidRPr="00353DE8">
        <w:rPr>
          <w:rFonts w:ascii="仿宋_GB2312" w:hint="eastAsia"/>
        </w:rPr>
        <w:t>：火车站出口乘出租车约45分钟，费用约45元；</w:t>
      </w:r>
    </w:p>
    <w:p w:rsidR="00417106" w:rsidRPr="00353DE8" w:rsidRDefault="00417106" w:rsidP="00417106">
      <w:pPr>
        <w:ind w:firstLineChars="196" w:firstLine="605"/>
        <w:rPr>
          <w:rFonts w:ascii="仿宋_GB2312" w:hint="eastAsia"/>
        </w:rPr>
      </w:pPr>
      <w:r w:rsidRPr="00353DE8">
        <w:rPr>
          <w:rFonts w:ascii="仿宋_GB2312" w:hint="eastAsia"/>
          <w:b/>
        </w:rPr>
        <w:t>公交车</w:t>
      </w:r>
      <w:r w:rsidRPr="00353DE8">
        <w:rPr>
          <w:rFonts w:ascii="仿宋_GB2312" w:hint="eastAsia"/>
        </w:rPr>
        <w:t>：约2小时。</w:t>
      </w:r>
    </w:p>
    <w:p w:rsidR="00417106" w:rsidRPr="00353DE8" w:rsidRDefault="00417106" w:rsidP="00417106">
      <w:pPr>
        <w:ind w:firstLineChars="196" w:firstLine="605"/>
        <w:rPr>
          <w:rFonts w:ascii="仿宋_GB2312" w:hint="eastAsia"/>
          <w:b/>
        </w:rPr>
      </w:pPr>
      <w:r w:rsidRPr="00353DE8">
        <w:rPr>
          <w:rFonts w:ascii="仿宋_GB2312" w:hint="eastAsia"/>
          <w:b/>
        </w:rPr>
        <w:t>路线1：中</w:t>
      </w:r>
      <w:proofErr w:type="gramStart"/>
      <w:r w:rsidRPr="00353DE8">
        <w:rPr>
          <w:rFonts w:ascii="仿宋_GB2312" w:hint="eastAsia"/>
          <w:b/>
        </w:rPr>
        <w:t>绿广场</w:t>
      </w:r>
      <w:proofErr w:type="gramEnd"/>
      <w:r w:rsidRPr="00353DE8">
        <w:rPr>
          <w:rFonts w:ascii="仿宋_GB2312" w:hint="eastAsia"/>
          <w:b/>
        </w:rPr>
        <w:t>→稻香楼→合肥八中→步行至酒店</w:t>
      </w:r>
    </w:p>
    <w:p w:rsidR="00417106" w:rsidRPr="00353DE8" w:rsidRDefault="00417106" w:rsidP="00417106">
      <w:pPr>
        <w:ind w:firstLineChars="199" w:firstLine="614"/>
        <w:rPr>
          <w:rFonts w:ascii="仿宋_GB2312" w:hint="eastAsia"/>
        </w:rPr>
      </w:pPr>
      <w:r w:rsidRPr="00353DE8">
        <w:rPr>
          <w:rFonts w:ascii="仿宋_GB2312" w:hint="eastAsia"/>
          <w:b/>
        </w:rPr>
        <w:t>乘1路车，换乘162路车：</w:t>
      </w:r>
      <w:r w:rsidRPr="00353DE8">
        <w:rPr>
          <w:rFonts w:ascii="仿宋_GB2312" w:hint="eastAsia"/>
        </w:rPr>
        <w:t>火车站出口沿左手边步行至中绿广场（步行约10分钟），</w:t>
      </w:r>
      <w:r w:rsidRPr="00353DE8">
        <w:rPr>
          <w:rFonts w:ascii="仿宋_GB2312" w:hint="eastAsia"/>
          <w:b/>
        </w:rPr>
        <w:t>先乘1路</w:t>
      </w:r>
      <w:r w:rsidRPr="00353DE8">
        <w:rPr>
          <w:rFonts w:ascii="仿宋_GB2312" w:hint="eastAsia"/>
        </w:rPr>
        <w:t>公交车（8站）</w:t>
      </w:r>
      <w:r>
        <w:rPr>
          <w:rFonts w:ascii="仿宋_GB2312" w:hint="eastAsia"/>
        </w:rPr>
        <w:t>至</w:t>
      </w:r>
      <w:r w:rsidRPr="00353DE8">
        <w:rPr>
          <w:rFonts w:ascii="仿宋_GB2312" w:hint="eastAsia"/>
          <w:b/>
        </w:rPr>
        <w:t xml:space="preserve"> 稻香楼站</w:t>
      </w:r>
      <w:r w:rsidRPr="00353DE8">
        <w:rPr>
          <w:rFonts w:ascii="仿宋_GB2312" w:hint="eastAsia"/>
        </w:rPr>
        <w:t>下车</w:t>
      </w:r>
      <w:r>
        <w:rPr>
          <w:rFonts w:ascii="仿宋_GB2312" w:hint="eastAsia"/>
        </w:rPr>
        <w:t>，然</w:t>
      </w:r>
      <w:r w:rsidRPr="00353DE8">
        <w:rPr>
          <w:rFonts w:ascii="仿宋_GB2312" w:hint="eastAsia"/>
        </w:rPr>
        <w:t>后</w:t>
      </w:r>
      <w:r w:rsidRPr="00353DE8">
        <w:rPr>
          <w:rFonts w:ascii="仿宋_GB2312" w:hint="eastAsia"/>
          <w:b/>
        </w:rPr>
        <w:t>换乘162路</w:t>
      </w:r>
      <w:r w:rsidRPr="00353DE8">
        <w:rPr>
          <w:rFonts w:ascii="仿宋_GB2312" w:hint="eastAsia"/>
        </w:rPr>
        <w:t>公交车（13站）</w:t>
      </w:r>
      <w:r>
        <w:rPr>
          <w:rFonts w:ascii="仿宋_GB2312" w:hint="eastAsia"/>
        </w:rPr>
        <w:t xml:space="preserve">至 </w:t>
      </w:r>
      <w:r w:rsidRPr="00353DE8">
        <w:rPr>
          <w:rFonts w:ascii="仿宋_GB2312" w:hint="eastAsia"/>
          <w:b/>
        </w:rPr>
        <w:t>八中站</w:t>
      </w:r>
      <w:r>
        <w:rPr>
          <w:rFonts w:ascii="仿宋_GB2312" w:hint="eastAsia"/>
        </w:rPr>
        <w:t>下车，</w:t>
      </w:r>
      <w:r w:rsidRPr="00353DE8">
        <w:rPr>
          <w:rFonts w:ascii="仿宋_GB2312" w:hint="eastAsia"/>
        </w:rPr>
        <w:t>下车</w:t>
      </w:r>
      <w:r>
        <w:rPr>
          <w:rFonts w:ascii="仿宋_GB2312" w:hint="eastAsia"/>
        </w:rPr>
        <w:t>后</w:t>
      </w:r>
      <w:r w:rsidRPr="00353DE8">
        <w:rPr>
          <w:rFonts w:ascii="仿宋_GB2312" w:hint="eastAsia"/>
        </w:rPr>
        <w:t>步行5</w:t>
      </w:r>
      <w:r>
        <w:rPr>
          <w:rFonts w:ascii="仿宋_GB2312" w:hint="eastAsia"/>
        </w:rPr>
        <w:t>分钟即到达酒店。</w:t>
      </w:r>
    </w:p>
    <w:p w:rsidR="00417106" w:rsidRPr="00353DE8" w:rsidRDefault="00417106" w:rsidP="00417106">
      <w:pPr>
        <w:ind w:firstLineChars="196" w:firstLine="605"/>
        <w:rPr>
          <w:rFonts w:ascii="仿宋_GB2312" w:hint="eastAsia"/>
          <w:b/>
        </w:rPr>
      </w:pPr>
      <w:r w:rsidRPr="00353DE8">
        <w:rPr>
          <w:rFonts w:ascii="仿宋_GB2312" w:hint="eastAsia"/>
          <w:b/>
        </w:rPr>
        <w:t>路线2：中</w:t>
      </w:r>
      <w:proofErr w:type="gramStart"/>
      <w:r w:rsidRPr="00353DE8">
        <w:rPr>
          <w:rFonts w:ascii="仿宋_GB2312" w:hint="eastAsia"/>
          <w:b/>
        </w:rPr>
        <w:t>绿广场</w:t>
      </w:r>
      <w:proofErr w:type="gramEnd"/>
      <w:r w:rsidRPr="00353DE8">
        <w:rPr>
          <w:rFonts w:ascii="仿宋_GB2312" w:hint="eastAsia"/>
          <w:b/>
        </w:rPr>
        <w:t xml:space="preserve"> →市政务办公区(东) →翠庭园→步行至酒店 </w:t>
      </w:r>
    </w:p>
    <w:p w:rsidR="00417106" w:rsidRPr="00353DE8" w:rsidRDefault="00417106" w:rsidP="00417106">
      <w:pPr>
        <w:ind w:firstLineChars="199" w:firstLine="614"/>
        <w:rPr>
          <w:rFonts w:ascii="仿宋_GB2312" w:hint="eastAsia"/>
        </w:rPr>
      </w:pPr>
      <w:r w:rsidRPr="00353DE8">
        <w:rPr>
          <w:rFonts w:ascii="仿宋_GB2312" w:hint="eastAsia"/>
          <w:b/>
        </w:rPr>
        <w:t>乘129路车，换乘166路车：</w:t>
      </w:r>
      <w:r w:rsidRPr="00353DE8">
        <w:rPr>
          <w:rFonts w:ascii="仿宋_GB2312" w:hint="eastAsia"/>
        </w:rPr>
        <w:t>火车站出口沿左手边步行至中绿广场（步行约10分钟），</w:t>
      </w:r>
      <w:r w:rsidRPr="00353DE8">
        <w:rPr>
          <w:rFonts w:ascii="仿宋_GB2312" w:hint="eastAsia"/>
          <w:b/>
        </w:rPr>
        <w:t>先乘129路</w:t>
      </w:r>
      <w:r w:rsidRPr="00353DE8">
        <w:rPr>
          <w:rFonts w:ascii="仿宋_GB2312" w:hint="eastAsia"/>
        </w:rPr>
        <w:t>公交车（24站）</w:t>
      </w:r>
      <w:r>
        <w:rPr>
          <w:rFonts w:ascii="仿宋_GB2312" w:hint="eastAsia"/>
        </w:rPr>
        <w:t>至</w:t>
      </w:r>
      <w:r w:rsidRPr="00353DE8">
        <w:rPr>
          <w:rFonts w:ascii="仿宋_GB2312" w:hint="eastAsia"/>
          <w:b/>
        </w:rPr>
        <w:t>市政务</w:t>
      </w:r>
      <w:r w:rsidRPr="00353DE8">
        <w:rPr>
          <w:rFonts w:ascii="仿宋_GB2312" w:hint="eastAsia"/>
          <w:b/>
        </w:rPr>
        <w:lastRenderedPageBreak/>
        <w:t>办公区站</w:t>
      </w:r>
      <w:r>
        <w:rPr>
          <w:rFonts w:ascii="仿宋_GB2312" w:hint="eastAsia"/>
        </w:rPr>
        <w:t>（东）</w:t>
      </w:r>
      <w:r w:rsidRPr="00353DE8">
        <w:rPr>
          <w:rFonts w:ascii="仿宋_GB2312" w:hint="eastAsia"/>
        </w:rPr>
        <w:t>下车</w:t>
      </w:r>
      <w:r>
        <w:rPr>
          <w:rFonts w:ascii="仿宋_GB2312" w:hint="eastAsia"/>
        </w:rPr>
        <w:t>，然</w:t>
      </w:r>
      <w:r w:rsidRPr="00353DE8">
        <w:rPr>
          <w:rFonts w:ascii="仿宋_GB2312" w:hint="eastAsia"/>
        </w:rPr>
        <w:t>后</w:t>
      </w:r>
      <w:r w:rsidRPr="00353DE8">
        <w:rPr>
          <w:rFonts w:ascii="仿宋_GB2312" w:hint="eastAsia"/>
          <w:b/>
        </w:rPr>
        <w:t>换乘166路</w:t>
      </w:r>
      <w:r w:rsidRPr="00353DE8">
        <w:rPr>
          <w:rFonts w:ascii="仿宋_GB2312" w:hint="eastAsia"/>
        </w:rPr>
        <w:t>公交车（7站）</w:t>
      </w:r>
      <w:proofErr w:type="gramStart"/>
      <w:r>
        <w:rPr>
          <w:rFonts w:ascii="仿宋_GB2312" w:hint="eastAsia"/>
        </w:rPr>
        <w:t>至</w:t>
      </w:r>
      <w:r w:rsidRPr="00353DE8">
        <w:rPr>
          <w:rFonts w:ascii="仿宋_GB2312" w:hint="eastAsia"/>
          <w:b/>
        </w:rPr>
        <w:t>翠庭园</w:t>
      </w:r>
      <w:proofErr w:type="gramEnd"/>
      <w:r>
        <w:rPr>
          <w:rFonts w:ascii="仿宋_GB2312" w:hint="eastAsia"/>
        </w:rPr>
        <w:t>站下车，</w:t>
      </w:r>
      <w:r w:rsidRPr="00353DE8">
        <w:rPr>
          <w:rFonts w:ascii="仿宋_GB2312" w:hint="eastAsia"/>
        </w:rPr>
        <w:t>下车步行10</w:t>
      </w:r>
      <w:r>
        <w:rPr>
          <w:rFonts w:ascii="仿宋_GB2312" w:hint="eastAsia"/>
        </w:rPr>
        <w:t>分钟即到达酒店。</w:t>
      </w:r>
    </w:p>
    <w:p w:rsidR="00417106" w:rsidRPr="00353DE8" w:rsidRDefault="00417106" w:rsidP="00417106">
      <w:pPr>
        <w:rPr>
          <w:rFonts w:ascii="黑体" w:eastAsia="黑体" w:hint="eastAsia"/>
        </w:rPr>
      </w:pPr>
      <w:r w:rsidRPr="00353DE8">
        <w:rPr>
          <w:rFonts w:ascii="黑体" w:eastAsia="黑体" w:hint="eastAsia"/>
        </w:rPr>
        <w:t>二、接站安排</w:t>
      </w:r>
    </w:p>
    <w:p w:rsidR="00417106" w:rsidRPr="00353DE8" w:rsidRDefault="00417106" w:rsidP="00417106">
      <w:pPr>
        <w:ind w:firstLineChars="199" w:firstLine="612"/>
        <w:rPr>
          <w:rFonts w:ascii="仿宋_GB2312" w:hint="eastAsia"/>
        </w:rPr>
      </w:pPr>
      <w:r>
        <w:rPr>
          <w:rFonts w:ascii="仿宋_GB2312" w:hint="eastAsia"/>
        </w:rPr>
        <w:t>会议接站人数较多，请各位专家</w:t>
      </w:r>
      <w:r w:rsidRPr="00353DE8">
        <w:rPr>
          <w:rFonts w:ascii="仿宋_GB2312" w:hint="eastAsia"/>
        </w:rPr>
        <w:t>尽量</w:t>
      </w:r>
      <w:r>
        <w:rPr>
          <w:rFonts w:ascii="仿宋_GB2312" w:hint="eastAsia"/>
        </w:rPr>
        <w:t>提前</w:t>
      </w:r>
      <w:r w:rsidRPr="00353DE8">
        <w:rPr>
          <w:rFonts w:ascii="仿宋_GB2312" w:hint="eastAsia"/>
        </w:rPr>
        <w:t>安排好行程，</w:t>
      </w:r>
      <w:r>
        <w:rPr>
          <w:rFonts w:ascii="仿宋_GB2312" w:hint="eastAsia"/>
        </w:rPr>
        <w:t>反馈接站信息，</w:t>
      </w:r>
      <w:r w:rsidRPr="00353DE8">
        <w:rPr>
          <w:rFonts w:ascii="仿宋_GB2312" w:hint="eastAsia"/>
        </w:rPr>
        <w:t>以便于会务接站。</w:t>
      </w:r>
    </w:p>
    <w:p w:rsidR="00417106" w:rsidRPr="008A0936" w:rsidRDefault="00417106" w:rsidP="00417106">
      <w:pPr>
        <w:ind w:firstLineChars="199" w:firstLine="614"/>
        <w:rPr>
          <w:rFonts w:ascii="仿宋_GB2312" w:hint="eastAsia"/>
          <w:b/>
          <w:szCs w:val="32"/>
        </w:rPr>
      </w:pPr>
      <w:r w:rsidRPr="008A0936">
        <w:rPr>
          <w:rFonts w:ascii="仿宋_GB2312" w:hint="eastAsia"/>
          <w:b/>
          <w:szCs w:val="32"/>
        </w:rPr>
        <w:t>（一）机场接站</w:t>
      </w:r>
    </w:p>
    <w:p w:rsidR="00417106" w:rsidRPr="008A0936" w:rsidRDefault="00417106" w:rsidP="00417106">
      <w:pPr>
        <w:ind w:firstLineChars="199" w:firstLine="614"/>
        <w:rPr>
          <w:rFonts w:ascii="仿宋_GB2312" w:hint="eastAsia"/>
          <w:szCs w:val="32"/>
        </w:rPr>
      </w:pPr>
      <w:r w:rsidRPr="008A0936">
        <w:rPr>
          <w:rFonts w:ascii="仿宋_GB2312" w:hint="eastAsia"/>
          <w:b/>
          <w:szCs w:val="32"/>
        </w:rPr>
        <w:t>时间</w:t>
      </w:r>
      <w:r w:rsidRPr="008A0936">
        <w:rPr>
          <w:rFonts w:ascii="仿宋_GB2312" w:hint="eastAsia"/>
          <w:szCs w:val="32"/>
        </w:rPr>
        <w:t>：</w:t>
      </w:r>
      <w:smartTag w:uri="urn:schemas-microsoft-com:office:smarttags" w:element="chsdate">
        <w:smartTagPr>
          <w:attr w:name="Year" w:val="2014"/>
          <w:attr w:name="Month" w:val="3"/>
          <w:attr w:name="Day" w:val="22"/>
          <w:attr w:name="IsLunarDate" w:val="False"/>
          <w:attr w:name="IsROCDate" w:val="False"/>
        </w:smartTagPr>
        <w:r w:rsidRPr="008A0936">
          <w:rPr>
            <w:rFonts w:ascii="仿宋_GB2312" w:hint="eastAsia"/>
            <w:szCs w:val="32"/>
          </w:rPr>
          <w:t>3月22日</w:t>
        </w:r>
      </w:smartTag>
      <w:r w:rsidRPr="008A0936">
        <w:rPr>
          <w:rFonts w:ascii="仿宋_GB2312" w:hint="eastAsia"/>
          <w:szCs w:val="32"/>
        </w:rPr>
        <w:t>9:00-20:00</w:t>
      </w:r>
    </w:p>
    <w:p w:rsidR="00417106" w:rsidRPr="008A0936" w:rsidRDefault="00417106" w:rsidP="00417106">
      <w:pPr>
        <w:ind w:firstLineChars="199" w:firstLine="614"/>
        <w:rPr>
          <w:rFonts w:ascii="仿宋_GB2312" w:hint="eastAsia"/>
          <w:szCs w:val="32"/>
        </w:rPr>
      </w:pPr>
      <w:r w:rsidRPr="008A0936">
        <w:rPr>
          <w:rFonts w:ascii="仿宋_GB2312" w:hint="eastAsia"/>
          <w:b/>
          <w:szCs w:val="32"/>
        </w:rPr>
        <w:t>地点：</w:t>
      </w:r>
      <w:r w:rsidRPr="008A0936">
        <w:rPr>
          <w:rFonts w:ascii="仿宋_GB2312" w:hAnsi="Arial" w:cs="Arial" w:hint="eastAsia"/>
          <w:szCs w:val="32"/>
        </w:rPr>
        <w:t>在机场出站口会务组接站点</w:t>
      </w:r>
    </w:p>
    <w:p w:rsidR="00417106" w:rsidRPr="008A0936" w:rsidRDefault="00417106" w:rsidP="00417106">
      <w:pPr>
        <w:ind w:firstLine="615"/>
        <w:rPr>
          <w:rFonts w:ascii="仿宋_GB2312" w:hint="eastAsia"/>
          <w:szCs w:val="32"/>
        </w:rPr>
      </w:pPr>
      <w:r w:rsidRPr="008A0936">
        <w:rPr>
          <w:rFonts w:ascii="仿宋_GB2312" w:hint="eastAsia"/>
          <w:b/>
          <w:szCs w:val="32"/>
        </w:rPr>
        <w:t>联系人：</w:t>
      </w:r>
      <w:r w:rsidRPr="008A0936">
        <w:rPr>
          <w:rFonts w:ascii="仿宋_GB2312" w:hAnsi="Arial" w:cs="Arial" w:hint="eastAsia"/>
          <w:szCs w:val="32"/>
        </w:rPr>
        <w:t>王</w:t>
      </w:r>
      <w:proofErr w:type="gramStart"/>
      <w:r w:rsidRPr="008A0936">
        <w:rPr>
          <w:rFonts w:ascii="仿宋_GB2312" w:hAnsi="Arial" w:cs="Arial" w:hint="eastAsia"/>
          <w:szCs w:val="32"/>
        </w:rPr>
        <w:t>世</w:t>
      </w:r>
      <w:proofErr w:type="gramEnd"/>
      <w:r w:rsidRPr="008A0936">
        <w:rPr>
          <w:rFonts w:ascii="仿宋_GB2312" w:hAnsi="Arial" w:cs="Arial" w:hint="eastAsia"/>
          <w:szCs w:val="32"/>
        </w:rPr>
        <w:t>华，电话：13955154329</w:t>
      </w:r>
    </w:p>
    <w:p w:rsidR="00417106" w:rsidRPr="008A0936" w:rsidRDefault="00417106" w:rsidP="00417106">
      <w:pPr>
        <w:ind w:firstLineChars="199" w:firstLine="614"/>
        <w:rPr>
          <w:rFonts w:ascii="仿宋_GB2312" w:hint="eastAsia"/>
          <w:b/>
          <w:szCs w:val="32"/>
        </w:rPr>
      </w:pPr>
      <w:r w:rsidRPr="008A0936">
        <w:rPr>
          <w:rFonts w:ascii="仿宋_GB2312" w:hint="eastAsia"/>
          <w:b/>
          <w:szCs w:val="32"/>
        </w:rPr>
        <w:t>（二）火车站接站</w:t>
      </w:r>
    </w:p>
    <w:p w:rsidR="00417106" w:rsidRPr="008A0936" w:rsidRDefault="00417106" w:rsidP="00417106">
      <w:pPr>
        <w:ind w:firstLineChars="199" w:firstLine="614"/>
        <w:rPr>
          <w:rFonts w:ascii="仿宋_GB2312" w:hint="eastAsia"/>
          <w:szCs w:val="32"/>
        </w:rPr>
      </w:pPr>
      <w:r w:rsidRPr="008A0936">
        <w:rPr>
          <w:rFonts w:ascii="仿宋_GB2312" w:hint="eastAsia"/>
          <w:b/>
          <w:szCs w:val="32"/>
        </w:rPr>
        <w:t>时间</w:t>
      </w:r>
      <w:r w:rsidRPr="008A0936">
        <w:rPr>
          <w:rFonts w:ascii="仿宋_GB2312" w:hint="eastAsia"/>
          <w:szCs w:val="32"/>
        </w:rPr>
        <w:t>：</w:t>
      </w:r>
      <w:smartTag w:uri="urn:schemas-microsoft-com:office:smarttags" w:element="chsdate">
        <w:smartTagPr>
          <w:attr w:name="Year" w:val="2014"/>
          <w:attr w:name="Month" w:val="3"/>
          <w:attr w:name="Day" w:val="22"/>
          <w:attr w:name="IsLunarDate" w:val="False"/>
          <w:attr w:name="IsROCDate" w:val="False"/>
        </w:smartTagPr>
        <w:r w:rsidRPr="008A0936">
          <w:rPr>
            <w:rFonts w:ascii="仿宋_GB2312" w:hint="eastAsia"/>
            <w:szCs w:val="32"/>
          </w:rPr>
          <w:t>3月22日</w:t>
        </w:r>
      </w:smartTag>
      <w:r w:rsidRPr="008A0936">
        <w:rPr>
          <w:rFonts w:ascii="仿宋_GB2312" w:hint="eastAsia"/>
          <w:szCs w:val="32"/>
        </w:rPr>
        <w:t>9:00-20:00</w:t>
      </w:r>
    </w:p>
    <w:p w:rsidR="00417106" w:rsidRPr="008A0936" w:rsidRDefault="00417106" w:rsidP="00417106">
      <w:pPr>
        <w:ind w:firstLineChars="199" w:firstLine="614"/>
        <w:rPr>
          <w:rFonts w:ascii="仿宋_GB2312" w:hint="eastAsia"/>
          <w:szCs w:val="32"/>
        </w:rPr>
      </w:pPr>
      <w:r w:rsidRPr="008A0936">
        <w:rPr>
          <w:rFonts w:ascii="仿宋_GB2312" w:hint="eastAsia"/>
          <w:b/>
          <w:szCs w:val="32"/>
        </w:rPr>
        <w:t>地点：</w:t>
      </w:r>
      <w:r w:rsidRPr="008A0936">
        <w:rPr>
          <w:rFonts w:ascii="仿宋_GB2312" w:hint="eastAsia"/>
          <w:szCs w:val="32"/>
        </w:rPr>
        <w:t>在火车站南出站口会务组接站点</w:t>
      </w:r>
    </w:p>
    <w:p w:rsidR="00417106" w:rsidRPr="008A0936" w:rsidRDefault="00417106" w:rsidP="00417106">
      <w:pPr>
        <w:ind w:firstLine="615"/>
        <w:rPr>
          <w:rFonts w:ascii="仿宋_GB2312" w:hint="eastAsia"/>
          <w:szCs w:val="32"/>
        </w:rPr>
      </w:pPr>
      <w:r w:rsidRPr="008A0936">
        <w:rPr>
          <w:rFonts w:ascii="仿宋_GB2312" w:hint="eastAsia"/>
          <w:b/>
          <w:szCs w:val="32"/>
        </w:rPr>
        <w:t>联系人：</w:t>
      </w:r>
      <w:r w:rsidRPr="008A0936">
        <w:rPr>
          <w:rFonts w:ascii="仿宋_GB2312" w:hint="eastAsia"/>
          <w:szCs w:val="32"/>
        </w:rPr>
        <w:t>李慧荣，电话：13065040317</w:t>
      </w:r>
    </w:p>
    <w:p w:rsidR="00417106" w:rsidRPr="008A0936" w:rsidRDefault="00417106" w:rsidP="00417106">
      <w:pPr>
        <w:ind w:firstLineChars="199" w:firstLine="614"/>
        <w:rPr>
          <w:rFonts w:ascii="仿宋_GB2312" w:hint="eastAsia"/>
          <w:b/>
        </w:rPr>
      </w:pPr>
    </w:p>
    <w:p w:rsidR="00417106" w:rsidRPr="0062636A" w:rsidRDefault="00417106" w:rsidP="00417106">
      <w:pPr>
        <w:ind w:firstLineChars="199" w:firstLine="612"/>
        <w:rPr>
          <w:rFonts w:hAnsi="宋体" w:hint="eastAsia"/>
          <w:szCs w:val="32"/>
        </w:rPr>
      </w:pPr>
    </w:p>
    <w:p w:rsidR="0048539D" w:rsidRPr="00417106" w:rsidRDefault="0048539D"/>
    <w:sectPr w:rsidR="0048539D" w:rsidRPr="00417106" w:rsidSect="00417106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2098" w:right="1474" w:bottom="1701" w:left="1588" w:header="851" w:footer="1418" w:gutter="0"/>
      <w:pgNumType w:fmt="numberInDash"/>
      <w:cols w:space="720"/>
      <w:docGrid w:type="linesAndChars" w:linePitch="579" w:charSpace="-2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8B" w:rsidRDefault="0032488B" w:rsidP="00417106">
      <w:r>
        <w:separator/>
      </w:r>
    </w:p>
  </w:endnote>
  <w:endnote w:type="continuationSeparator" w:id="0">
    <w:p w:rsidR="0032488B" w:rsidRDefault="0032488B" w:rsidP="0041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BD" w:rsidRPr="005B4459" w:rsidRDefault="0032488B" w:rsidP="00470C80">
    <w:pPr>
      <w:pStyle w:val="a4"/>
      <w:ind w:right="360"/>
      <w:rPr>
        <w:rFonts w:ascii="仿宋_GB2312" w:hint="eastAsia"/>
        <w:sz w:val="28"/>
        <w:szCs w:val="28"/>
      </w:rPr>
    </w:pPr>
    <w:r w:rsidRPr="005B4459">
      <w:rPr>
        <w:rStyle w:val="a5"/>
        <w:rFonts w:ascii="仿宋_GB2312" w:hint="eastAsia"/>
        <w:sz w:val="28"/>
        <w:szCs w:val="28"/>
      </w:rPr>
      <w:fldChar w:fldCharType="begin"/>
    </w:r>
    <w:r w:rsidRPr="005B4459">
      <w:rPr>
        <w:rStyle w:val="a5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5"/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noProof/>
        <w:sz w:val="28"/>
        <w:szCs w:val="28"/>
      </w:rPr>
      <w:t>- 12 -</w:t>
    </w:r>
    <w:r w:rsidRPr="005B4459">
      <w:rPr>
        <w:rStyle w:val="a5"/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BD" w:rsidRPr="005B4459" w:rsidRDefault="0032488B" w:rsidP="005B4459">
    <w:pPr>
      <w:pStyle w:val="a4"/>
      <w:jc w:val="right"/>
      <w:rPr>
        <w:rFonts w:ascii="仿宋_GB2312" w:hint="eastAsia"/>
        <w:sz w:val="28"/>
        <w:szCs w:val="28"/>
      </w:rPr>
    </w:pPr>
    <w:r w:rsidRPr="005B4459">
      <w:rPr>
        <w:rStyle w:val="a5"/>
        <w:rFonts w:ascii="仿宋_GB2312" w:hint="eastAsia"/>
        <w:sz w:val="28"/>
        <w:szCs w:val="28"/>
      </w:rPr>
      <w:fldChar w:fldCharType="begin"/>
    </w:r>
    <w:r w:rsidRPr="005B4459">
      <w:rPr>
        <w:rStyle w:val="a5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5"/>
        <w:rFonts w:ascii="仿宋_GB2312" w:hint="eastAsia"/>
        <w:sz w:val="28"/>
        <w:szCs w:val="28"/>
      </w:rPr>
      <w:fldChar w:fldCharType="separate"/>
    </w:r>
    <w:r w:rsidR="00417106">
      <w:rPr>
        <w:rStyle w:val="a5"/>
        <w:rFonts w:ascii="仿宋_GB2312"/>
        <w:noProof/>
        <w:sz w:val="28"/>
        <w:szCs w:val="28"/>
      </w:rPr>
      <w:t>- 12 -</w:t>
    </w:r>
    <w:r w:rsidRPr="005B4459">
      <w:rPr>
        <w:rStyle w:val="a5"/>
        <w:rFonts w:ascii="仿宋_GB2312" w:hint="eastAsia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BD" w:rsidRPr="005B4459" w:rsidRDefault="0032488B" w:rsidP="005B4459">
    <w:pPr>
      <w:jc w:val="right"/>
      <w:rPr>
        <w:rFonts w:ascii="仿宋_GB2312" w:hint="eastAsia"/>
        <w:sz w:val="28"/>
        <w:szCs w:val="28"/>
      </w:rPr>
    </w:pPr>
    <w:r w:rsidRPr="005B4459">
      <w:rPr>
        <w:rStyle w:val="a5"/>
        <w:rFonts w:ascii="仿宋_GB2312" w:hint="eastAsia"/>
        <w:sz w:val="28"/>
        <w:szCs w:val="28"/>
      </w:rPr>
      <w:fldChar w:fldCharType="begin"/>
    </w:r>
    <w:r w:rsidRPr="005B4459">
      <w:rPr>
        <w:rStyle w:val="a5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5"/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noProof/>
        <w:sz w:val="28"/>
        <w:szCs w:val="28"/>
      </w:rPr>
      <w:t>- 1 -</w:t>
    </w:r>
    <w:r w:rsidRPr="005B4459">
      <w:rPr>
        <w:rStyle w:val="a5"/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8B" w:rsidRDefault="0032488B" w:rsidP="00417106">
      <w:r>
        <w:separator/>
      </w:r>
    </w:p>
  </w:footnote>
  <w:footnote w:type="continuationSeparator" w:id="0">
    <w:p w:rsidR="0032488B" w:rsidRDefault="0032488B" w:rsidP="00417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BD" w:rsidRDefault="003248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106"/>
    <w:rsid w:val="0032488B"/>
    <w:rsid w:val="00417106"/>
    <w:rsid w:val="0048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0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1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17106"/>
    <w:rPr>
      <w:sz w:val="18"/>
      <w:szCs w:val="18"/>
    </w:rPr>
  </w:style>
  <w:style w:type="paragraph" w:styleId="a4">
    <w:name w:val="footer"/>
    <w:basedOn w:val="a"/>
    <w:link w:val="Char0"/>
    <w:unhideWhenUsed/>
    <w:rsid w:val="004171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17106"/>
    <w:rPr>
      <w:sz w:val="18"/>
      <w:szCs w:val="18"/>
    </w:rPr>
  </w:style>
  <w:style w:type="character" w:styleId="a5">
    <w:name w:val="page number"/>
    <w:basedOn w:val="a0"/>
    <w:rsid w:val="00417106"/>
  </w:style>
  <w:style w:type="character" w:styleId="a6">
    <w:name w:val="Strong"/>
    <w:basedOn w:val="a0"/>
    <w:qFormat/>
    <w:rsid w:val="00417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828</Words>
  <Characters>4721</Characters>
  <Application>Microsoft Office Word</Application>
  <DocSecurity>0</DocSecurity>
  <Lines>39</Lines>
  <Paragraphs>11</Paragraphs>
  <ScaleCrop>false</ScaleCrop>
  <Company>微软中国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2014-02-28T07:42:00Z</dcterms:created>
  <dcterms:modified xsi:type="dcterms:W3CDTF">2014-02-28T07:42:00Z</dcterms:modified>
</cp:coreProperties>
</file>